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37" w:rsidRPr="00092280" w:rsidRDefault="00731E37" w:rsidP="00731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280">
        <w:rPr>
          <w:rFonts w:ascii="Times New Roman" w:hAnsi="Times New Roman" w:cs="Times New Roman"/>
          <w:b/>
          <w:sz w:val="28"/>
          <w:szCs w:val="28"/>
        </w:rPr>
        <w:t>ПАСПОРТ ПРОГРАММЫ РАЗВИТИЯ ШКОЛЫ  НА 2016-2020 ГОДЫ.</w:t>
      </w:r>
    </w:p>
    <w:tbl>
      <w:tblPr>
        <w:tblpPr w:leftFromText="180" w:rightFromText="180" w:horzAnchor="margin" w:tblpY="653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"/>
        <w:gridCol w:w="2226"/>
        <w:gridCol w:w="8133"/>
      </w:tblGrid>
      <w:tr w:rsidR="008E73F5" w:rsidRPr="00092280" w:rsidTr="00D80776">
        <w:tc>
          <w:tcPr>
            <w:tcW w:w="2235" w:type="dxa"/>
            <w:gridSpan w:val="2"/>
          </w:tcPr>
          <w:p w:rsidR="008E73F5" w:rsidRPr="00092280" w:rsidRDefault="008E73F5" w:rsidP="00D8077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Полное </w:t>
            </w:r>
          </w:p>
          <w:p w:rsidR="008E73F5" w:rsidRPr="00092280" w:rsidRDefault="008E73F5" w:rsidP="00D8077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133" w:type="dxa"/>
          </w:tcPr>
          <w:p w:rsidR="008E73F5" w:rsidRPr="00092280" w:rsidRDefault="00731E37" w:rsidP="00FA47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развития </w:t>
            </w:r>
            <w:r w:rsidR="0004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общеобразовательного учреждения средней общеобразовательной школы №5 муниципального образования Староминский район Краснодарского края «</w:t>
            </w:r>
            <w:r w:rsidR="00FA4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различных видов компетенций участников образовательного процесса как условие совершенствования качества образования в рамках школы как культурно – образовательного центра</w:t>
            </w:r>
            <w:r w:rsidR="0004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2016-2020 годы.</w:t>
            </w:r>
          </w:p>
        </w:tc>
      </w:tr>
      <w:tr w:rsidR="008E73F5" w:rsidRPr="00092280" w:rsidTr="008053B8">
        <w:trPr>
          <w:gridBefore w:val="1"/>
          <w:wBefore w:w="9" w:type="dxa"/>
          <w:trHeight w:val="11490"/>
        </w:trPr>
        <w:tc>
          <w:tcPr>
            <w:tcW w:w="2226" w:type="dxa"/>
            <w:vMerge w:val="restart"/>
          </w:tcPr>
          <w:p w:rsidR="008E73F5" w:rsidRPr="00092280" w:rsidRDefault="008E73F5" w:rsidP="00D8077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Документы, послужившие основанием </w:t>
            </w:r>
          </w:p>
          <w:p w:rsidR="008E73F5" w:rsidRPr="00092280" w:rsidRDefault="008E73F5" w:rsidP="00D8077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разработки </w:t>
            </w:r>
          </w:p>
          <w:p w:rsidR="008E73F5" w:rsidRPr="00092280" w:rsidRDefault="008E73F5" w:rsidP="00D8077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</w:tcPr>
          <w:p w:rsidR="008E73F5" w:rsidRPr="00092280" w:rsidRDefault="008E73F5" w:rsidP="00D80776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 №273-ФЗ «Об образовании в Российской Федерации».</w:t>
            </w:r>
          </w:p>
          <w:p w:rsidR="008E73F5" w:rsidRPr="00092280" w:rsidRDefault="008E73F5" w:rsidP="00D80776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  от 01.06.2012 №761 «О национальной стратегии действий в интересах детей на 2012-2017 годы»</w:t>
            </w:r>
          </w:p>
          <w:p w:rsidR="008E73F5" w:rsidRPr="00092280" w:rsidRDefault="008E73F5" w:rsidP="00D80776">
            <w:pPr>
              <w:numPr>
                <w:ilvl w:val="0"/>
                <w:numId w:val="1"/>
              </w:numPr>
              <w:spacing w:after="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Российской Федерации «Развитие образования на 2013-2020 годы», утвержденная Постановлением Правительства Российской Федерации от 15.04.2014 №295.</w:t>
            </w:r>
          </w:p>
          <w:p w:rsidR="008E73F5" w:rsidRPr="00092280" w:rsidRDefault="00655FB3" w:rsidP="00D807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w:anchor="Par26" w:history="1">
              <w:r w:rsidR="008E73F5" w:rsidRPr="0009228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Концепция </w:t>
              </w:r>
            </w:hyperlink>
            <w:r w:rsidR="008E73F5"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Федеральной целевой программы развития образования на 2016-2020 годы, утвержденная распоряжением </w:t>
            </w:r>
            <w:r w:rsidR="008E73F5" w:rsidRPr="00092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Правительства Российской Федерации от 29.12.2014 N2765-р.</w:t>
            </w:r>
          </w:p>
          <w:p w:rsidR="008E73F5" w:rsidRPr="00092280" w:rsidRDefault="008E73F5" w:rsidP="00D807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92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Федерации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92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</w:t>
            </w:r>
            <w:r w:rsidR="0004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</w:p>
          <w:p w:rsidR="008E73F5" w:rsidRPr="00092280" w:rsidRDefault="008E73F5" w:rsidP="00D807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  начального общего образования, утвержденный приказом Минобрнауки России от 06.10.2009 №373.</w:t>
            </w:r>
          </w:p>
          <w:p w:rsidR="008E73F5" w:rsidRPr="00092280" w:rsidRDefault="008E73F5" w:rsidP="00D807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государственный образовательный стандарт  основного общего образования, утвержденный приказом Минобрнауки России от  17.12.2010 №1897.</w:t>
            </w:r>
          </w:p>
          <w:p w:rsidR="008053B8" w:rsidRPr="0004143D" w:rsidRDefault="008E73F5" w:rsidP="0004143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государственный образовательный стандарт  среднего (полного) общего образования, утвержденный приказом Минобрнауки России от 17.05.2012 №413.</w:t>
            </w:r>
          </w:p>
          <w:p w:rsidR="0004143D" w:rsidRPr="0004143D" w:rsidRDefault="0004143D" w:rsidP="0004143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CE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рамма </w:t>
            </w:r>
            <w:r w:rsidRPr="00CE2BFF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Краснодарского края "Развитие образования" на 2016–2021 годы</w:t>
            </w:r>
            <w:r w:rsidR="00CE2BFF" w:rsidRPr="00CE2BFF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, утвержденная Постановление главы администрации (губернатора) Краснодарского края от 5 октября 2015 года № 939</w:t>
            </w:r>
            <w:r w:rsidR="00CE2BFF" w:rsidRPr="00CE2BFF">
              <w:rPr>
                <w:rStyle w:val="af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FF" w:rsidRPr="00CE2BFF">
              <w:rPr>
                <w:rFonts w:ascii="Times New Roman" w:hAnsi="Times New Roman" w:cs="Times New Roman"/>
                <w:sz w:val="24"/>
                <w:szCs w:val="24"/>
              </w:rPr>
              <w:t>"Об утверждении государственной программы Краснодарского края "Развитие образования"</w:t>
            </w:r>
          </w:p>
        </w:tc>
      </w:tr>
      <w:tr w:rsidR="008E73F5" w:rsidRPr="00092280" w:rsidTr="0004143D">
        <w:trPr>
          <w:gridBefore w:val="1"/>
          <w:wBefore w:w="9" w:type="dxa"/>
          <w:trHeight w:val="77"/>
        </w:trPr>
        <w:tc>
          <w:tcPr>
            <w:tcW w:w="2226" w:type="dxa"/>
            <w:vMerge/>
          </w:tcPr>
          <w:p w:rsidR="008E73F5" w:rsidRPr="00092280" w:rsidRDefault="008E73F5" w:rsidP="00D8077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</w:tcPr>
          <w:p w:rsidR="0004143D" w:rsidRDefault="0004143D" w:rsidP="000414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3F5" w:rsidRPr="0004143D" w:rsidRDefault="008E73F5" w:rsidP="00041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3F5" w:rsidRPr="00092280" w:rsidTr="00D80776">
        <w:trPr>
          <w:gridBefore w:val="1"/>
          <w:wBefore w:w="9" w:type="dxa"/>
          <w:trHeight w:val="1660"/>
        </w:trPr>
        <w:tc>
          <w:tcPr>
            <w:tcW w:w="2226" w:type="dxa"/>
          </w:tcPr>
          <w:p w:rsidR="008E73F5" w:rsidRPr="00092280" w:rsidRDefault="00731E37" w:rsidP="00D807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8E73F5" w:rsidRPr="0009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азработчики </w:t>
            </w:r>
          </w:p>
        </w:tc>
        <w:tc>
          <w:tcPr>
            <w:tcW w:w="8133" w:type="dxa"/>
          </w:tcPr>
          <w:p w:rsidR="00DD070B" w:rsidRPr="00DD070B" w:rsidRDefault="00DD070B" w:rsidP="00DD070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Муниципальное бюджетное общеобразовательное учреждение средняя общеобразовательная школа №5 МО Староминский район:</w:t>
            </w:r>
          </w:p>
          <w:p w:rsidR="00731E37" w:rsidRPr="00092280" w:rsidRDefault="00731E37" w:rsidP="00D8077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92280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школы; </w:t>
            </w:r>
          </w:p>
          <w:p w:rsidR="00AC3274" w:rsidRPr="00092280" w:rsidRDefault="00731E37" w:rsidP="00D8077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hAnsi="Times New Roman" w:cs="Times New Roman"/>
                <w:sz w:val="23"/>
                <w:szCs w:val="23"/>
              </w:rPr>
              <w:t xml:space="preserve">творческая группа учителей. </w:t>
            </w:r>
          </w:p>
        </w:tc>
      </w:tr>
      <w:tr w:rsidR="00AC3274" w:rsidRPr="00092280" w:rsidTr="00D80776">
        <w:trPr>
          <w:gridBefore w:val="1"/>
          <w:wBefore w:w="9" w:type="dxa"/>
          <w:trHeight w:val="2310"/>
        </w:trPr>
        <w:tc>
          <w:tcPr>
            <w:tcW w:w="2226" w:type="dxa"/>
          </w:tcPr>
          <w:p w:rsidR="00AC3274" w:rsidRPr="00092280" w:rsidRDefault="00AC3274" w:rsidP="00D80776">
            <w:pPr>
              <w:pStyle w:val="Default"/>
              <w:spacing w:line="360" w:lineRule="auto"/>
              <w:rPr>
                <w:b/>
                <w:color w:val="auto"/>
                <w:sz w:val="23"/>
                <w:szCs w:val="23"/>
              </w:rPr>
            </w:pPr>
            <w:r w:rsidRPr="00092280">
              <w:rPr>
                <w:b/>
                <w:color w:val="auto"/>
                <w:sz w:val="23"/>
                <w:szCs w:val="23"/>
              </w:rPr>
              <w:t xml:space="preserve">Цели программы </w:t>
            </w:r>
          </w:p>
          <w:p w:rsidR="00AC3274" w:rsidRPr="00092280" w:rsidRDefault="00AC3274" w:rsidP="00D807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</w:tcPr>
          <w:p w:rsidR="00DD070B" w:rsidRPr="00DD070B" w:rsidRDefault="00DD070B" w:rsidP="00DD070B">
            <w:pPr>
              <w:shd w:val="clear" w:color="auto" w:fill="FFFFFF"/>
              <w:spacing w:after="0" w:line="320" w:lineRule="exact"/>
              <w:ind w:left="11" w:firstLine="6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Основная:</w:t>
            </w:r>
            <w:r w:rsidRPr="00DD0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воспитательной среды, сопутствующей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      </w:r>
          </w:p>
          <w:p w:rsidR="00DD070B" w:rsidRPr="00DD070B" w:rsidRDefault="00DD070B" w:rsidP="00DD070B">
            <w:pPr>
              <w:shd w:val="clear" w:color="auto" w:fill="FFFFFF"/>
              <w:spacing w:after="0" w:line="320" w:lineRule="exact"/>
              <w:ind w:left="11" w:firstLine="61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0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Сопутствующие:</w:t>
            </w:r>
          </w:p>
          <w:p w:rsidR="00DD070B" w:rsidRPr="00DD070B" w:rsidRDefault="00DD070B" w:rsidP="00DD070B">
            <w:pPr>
              <w:shd w:val="clear" w:color="auto" w:fill="FFFFFF"/>
              <w:spacing w:after="0" w:line="320" w:lineRule="exact"/>
              <w:ind w:left="11" w:firstLine="6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качества, доступности и эффективности предоставления современных образовательных услуг жителям Рассветовского сельского поселения Краснодарского края;</w:t>
            </w:r>
          </w:p>
          <w:p w:rsidR="00DD070B" w:rsidRPr="00DD070B" w:rsidRDefault="00DD070B" w:rsidP="00DD070B">
            <w:pPr>
              <w:shd w:val="clear" w:color="auto" w:fill="FFFFFF"/>
              <w:spacing w:after="0" w:line="320" w:lineRule="exact"/>
              <w:ind w:left="11" w:firstLine="6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рациональное использование ресурсов (кадровых, финансовых, материально – технических, учебно-методических) при предоставлении образовательных услуг учащимся МОУ СОШ №5;</w:t>
            </w:r>
          </w:p>
          <w:p w:rsidR="00DD070B" w:rsidRPr="00DD070B" w:rsidRDefault="00DD070B" w:rsidP="00DD070B">
            <w:pPr>
              <w:shd w:val="clear" w:color="auto" w:fill="FFFFFF"/>
              <w:spacing w:after="0" w:line="320" w:lineRule="exact"/>
              <w:ind w:left="11" w:firstLine="6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целостности и системности социальной сферы Рассветовского сельского поселения, повышение позитивного влияния  МОУ  СОШ №5 на социокультурный фон.</w:t>
            </w:r>
          </w:p>
          <w:p w:rsidR="00DD070B" w:rsidRPr="00DD070B" w:rsidRDefault="00DD070B" w:rsidP="00DD070B">
            <w:pPr>
              <w:shd w:val="clear" w:color="auto" w:fill="FFFFFF"/>
              <w:spacing w:after="0" w:line="320" w:lineRule="exact"/>
              <w:ind w:left="11" w:firstLine="61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0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D0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воспитание здорового поколения, способного к жизни и труду в современном обществе.</w:t>
            </w:r>
          </w:p>
          <w:p w:rsidR="006601B5" w:rsidRPr="00092280" w:rsidRDefault="00DD070B" w:rsidP="00DD070B">
            <w:pPr>
              <w:pStyle w:val="a3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01B5" w:rsidRPr="00092280">
              <w:rPr>
                <w:rFonts w:ascii="Times New Roman" w:hAnsi="Times New Roman" w:cs="Times New Roman"/>
                <w:sz w:val="24"/>
                <w:szCs w:val="24"/>
              </w:rPr>
              <w:t>обеспечение высокого качества и доступности образования;</w:t>
            </w:r>
          </w:p>
          <w:p w:rsidR="00AC3274" w:rsidRPr="00092280" w:rsidRDefault="00DD070B" w:rsidP="00DD070B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720"/>
              <w:jc w:val="both"/>
              <w:rPr>
                <w:sz w:val="23"/>
                <w:szCs w:val="23"/>
              </w:rPr>
            </w:pPr>
            <w:r>
              <w:t xml:space="preserve">- </w:t>
            </w:r>
            <w:r w:rsidR="006601B5" w:rsidRPr="00092280">
              <w:t>создание единого  информационно-образовательного центра как необходимого условия для динамичного развития школы в современных условиях.</w:t>
            </w:r>
          </w:p>
        </w:tc>
      </w:tr>
      <w:tr w:rsidR="00AC3274" w:rsidRPr="00092280" w:rsidTr="00D80776">
        <w:trPr>
          <w:gridBefore w:val="1"/>
          <w:wBefore w:w="9" w:type="dxa"/>
          <w:trHeight w:val="887"/>
        </w:trPr>
        <w:tc>
          <w:tcPr>
            <w:tcW w:w="2226" w:type="dxa"/>
          </w:tcPr>
          <w:p w:rsidR="00D80776" w:rsidRPr="00092280" w:rsidRDefault="00D80776" w:rsidP="00D807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92280">
              <w:rPr>
                <w:rFonts w:ascii="Times New Roman" w:hAnsi="Times New Roman" w:cs="Times New Roman"/>
                <w:b/>
                <w:sz w:val="24"/>
              </w:rPr>
              <w:t>Комплексные задачи</w:t>
            </w:r>
          </w:p>
          <w:p w:rsidR="00D80776" w:rsidRPr="00092280" w:rsidRDefault="00D80776" w:rsidP="00D807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AC3274" w:rsidRPr="00092280" w:rsidRDefault="00D80776" w:rsidP="00D807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9228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33" w:type="dxa"/>
          </w:tcPr>
          <w:p w:rsidR="00F94875" w:rsidRPr="00092280" w:rsidRDefault="00F94875" w:rsidP="00F94875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</w:pPr>
            <w:r w:rsidRPr="00092280">
              <w:rPr>
                <w:spacing w:val="2"/>
                <w:shd w:val="clear" w:color="auto" w:fill="FFFFFF"/>
              </w:rPr>
              <w:t>Повысить  качество и доступность образования д</w:t>
            </w:r>
            <w:r w:rsidR="00DD070B">
              <w:rPr>
                <w:spacing w:val="2"/>
                <w:shd w:val="clear" w:color="auto" w:fill="FFFFFF"/>
              </w:rPr>
              <w:t>ля всех жителей Рассветовского сельского поселения</w:t>
            </w:r>
            <w:r w:rsidRPr="00092280">
              <w:rPr>
                <w:spacing w:val="2"/>
                <w:shd w:val="clear" w:color="auto" w:fill="FFFFFF"/>
              </w:rPr>
              <w:t>.</w:t>
            </w:r>
            <w:r w:rsidRPr="00092280">
              <w:t xml:space="preserve"> </w:t>
            </w:r>
          </w:p>
          <w:p w:rsidR="00F94875" w:rsidRPr="00092280" w:rsidRDefault="00F94875" w:rsidP="00F94875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</w:pPr>
            <w:r w:rsidRPr="00092280">
              <w:t>Создать  информационно-методическое пространство, способствующ</w:t>
            </w:r>
            <w:r w:rsidR="00032846" w:rsidRPr="00092280">
              <w:t>ее</w:t>
            </w:r>
            <w:r w:rsidRPr="00092280">
              <w:t xml:space="preserve"> совершенствованию профессионального мастерства педагогов в условиях работы ФГОС.</w:t>
            </w:r>
          </w:p>
          <w:p w:rsidR="00F94875" w:rsidRPr="00092280" w:rsidRDefault="00F94875" w:rsidP="00F73515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</w:pPr>
            <w:r w:rsidRPr="00092280">
              <w:t>Развивать  единую информационно-образовательную среду как необходимое условие построени</w:t>
            </w:r>
            <w:r w:rsidR="00032846" w:rsidRPr="00092280">
              <w:t>я</w:t>
            </w:r>
            <w:r w:rsidRPr="00092280">
              <w:t xml:space="preserve">  образовательной модели.</w:t>
            </w:r>
            <w:r w:rsidRPr="00092280">
              <w:rPr>
                <w:spacing w:val="2"/>
                <w:shd w:val="clear" w:color="auto" w:fill="FFFFFF"/>
              </w:rPr>
              <w:t xml:space="preserve"> Повысить  уровень материально-технической базы и разви</w:t>
            </w:r>
            <w:r w:rsidR="00032846" w:rsidRPr="00092280">
              <w:rPr>
                <w:spacing w:val="2"/>
                <w:shd w:val="clear" w:color="auto" w:fill="FFFFFF"/>
              </w:rPr>
              <w:t>вать</w:t>
            </w:r>
            <w:r w:rsidRPr="00092280">
              <w:rPr>
                <w:spacing w:val="2"/>
                <w:shd w:val="clear" w:color="auto" w:fill="FFFFFF"/>
              </w:rPr>
              <w:t xml:space="preserve"> инфраструктур</w:t>
            </w:r>
            <w:r w:rsidR="00032846" w:rsidRPr="00092280">
              <w:rPr>
                <w:spacing w:val="2"/>
                <w:shd w:val="clear" w:color="auto" w:fill="FFFFFF"/>
              </w:rPr>
              <w:t xml:space="preserve">у </w:t>
            </w:r>
            <w:r w:rsidRPr="00092280">
              <w:rPr>
                <w:spacing w:val="2"/>
                <w:shd w:val="clear" w:color="auto" w:fill="FFFFFF"/>
              </w:rPr>
              <w:t>школьного образования.</w:t>
            </w:r>
          </w:p>
          <w:p w:rsidR="00F94875" w:rsidRPr="00092280" w:rsidRDefault="00F94875" w:rsidP="00F94875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</w:t>
            </w:r>
            <w:r w:rsidR="00032846"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 услови</w:t>
            </w:r>
            <w:r w:rsidR="00032846"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эффективного гражданско-патриотического воспитания учащихся.</w:t>
            </w:r>
          </w:p>
          <w:p w:rsidR="00F94875" w:rsidRPr="00092280" w:rsidRDefault="00F94875" w:rsidP="00F94875">
            <w:pPr>
              <w:pStyle w:val="a6"/>
              <w:numPr>
                <w:ilvl w:val="0"/>
                <w:numId w:val="9"/>
              </w:numPr>
              <w:tabs>
                <w:tab w:val="left" w:pos="284"/>
                <w:tab w:val="left" w:pos="3366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 xml:space="preserve">Сформировать открытую и доступную систему дополнительного </w:t>
            </w:r>
            <w:r w:rsidRPr="00092280">
              <w:rPr>
                <w:sz w:val="24"/>
                <w:szCs w:val="24"/>
                <w:lang w:val="ru-RU"/>
              </w:rPr>
              <w:lastRenderedPageBreak/>
              <w:t>образования для развития детских способностей.</w:t>
            </w:r>
          </w:p>
          <w:p w:rsidR="00F94875" w:rsidRPr="00092280" w:rsidRDefault="00F94875" w:rsidP="00F94875">
            <w:pPr>
              <w:pStyle w:val="a6"/>
              <w:numPr>
                <w:ilvl w:val="0"/>
                <w:numId w:val="9"/>
              </w:numPr>
              <w:tabs>
                <w:tab w:val="left" w:pos="284"/>
                <w:tab w:val="left" w:pos="3366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Расширить  формы и методы  информационного взаимодействия между всеми участниками образовательного процесса.</w:t>
            </w:r>
          </w:p>
          <w:p w:rsidR="00AC3274" w:rsidRPr="0004143D" w:rsidRDefault="00F94875" w:rsidP="008053B8">
            <w:pPr>
              <w:pStyle w:val="a6"/>
              <w:numPr>
                <w:ilvl w:val="0"/>
                <w:numId w:val="9"/>
              </w:numPr>
              <w:tabs>
                <w:tab w:val="left" w:pos="284"/>
                <w:tab w:val="left" w:pos="3366"/>
              </w:tabs>
              <w:spacing w:line="360" w:lineRule="auto"/>
              <w:rPr>
                <w:sz w:val="23"/>
                <w:szCs w:val="23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Создать условия для сохранения психического здоровья обучающихся через повышение адаптивных возможностей личности в ходе специально организованной деятельности</w:t>
            </w:r>
          </w:p>
        </w:tc>
      </w:tr>
      <w:tr w:rsidR="00D80776" w:rsidRPr="00092280" w:rsidTr="00D80776">
        <w:trPr>
          <w:gridBefore w:val="1"/>
          <w:wBefore w:w="9" w:type="dxa"/>
          <w:trHeight w:val="2394"/>
        </w:trPr>
        <w:tc>
          <w:tcPr>
            <w:tcW w:w="2226" w:type="dxa"/>
          </w:tcPr>
          <w:p w:rsidR="00D80776" w:rsidRPr="00092280" w:rsidRDefault="00D80776" w:rsidP="00D807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D80776" w:rsidRPr="00092280" w:rsidRDefault="00D80776" w:rsidP="00D807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92280">
              <w:rPr>
                <w:rFonts w:ascii="Times New Roman" w:hAnsi="Times New Roman" w:cs="Times New Roman"/>
                <w:b/>
                <w:sz w:val="24"/>
              </w:rPr>
              <w:t xml:space="preserve">Основные направления развития  </w:t>
            </w:r>
          </w:p>
        </w:tc>
        <w:tc>
          <w:tcPr>
            <w:tcW w:w="8133" w:type="dxa"/>
          </w:tcPr>
          <w:p w:rsidR="00F94875" w:rsidRPr="00092280" w:rsidRDefault="00F94875" w:rsidP="00F94875">
            <w:pPr>
              <w:pStyle w:val="a6"/>
              <w:numPr>
                <w:ilvl w:val="0"/>
                <w:numId w:val="19"/>
              </w:numPr>
              <w:tabs>
                <w:tab w:val="left" w:pos="284"/>
              </w:tabs>
              <w:spacing w:line="360" w:lineRule="auto"/>
              <w:ind w:left="175" w:hanging="142"/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развитие  качественной и доступной образовательной и творческой среды;</w:t>
            </w:r>
          </w:p>
          <w:p w:rsidR="00F94875" w:rsidRPr="00092280" w:rsidRDefault="00F94875" w:rsidP="00F94875">
            <w:pPr>
              <w:pStyle w:val="a6"/>
              <w:tabs>
                <w:tab w:val="left" w:pos="284"/>
              </w:tabs>
              <w:spacing w:line="360" w:lineRule="auto"/>
              <w:ind w:left="175"/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образования;</w:t>
            </w:r>
          </w:p>
          <w:p w:rsidR="00F94875" w:rsidRPr="00092280" w:rsidRDefault="00F94875" w:rsidP="00F94875">
            <w:pPr>
              <w:pStyle w:val="a6"/>
              <w:numPr>
                <w:ilvl w:val="0"/>
                <w:numId w:val="19"/>
              </w:numPr>
              <w:tabs>
                <w:tab w:val="left" w:pos="284"/>
              </w:tabs>
              <w:spacing w:line="360" w:lineRule="auto"/>
              <w:ind w:left="175" w:hanging="142"/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развити</w:t>
            </w:r>
            <w:r w:rsidR="00032846" w:rsidRPr="00092280">
              <w:rPr>
                <w:sz w:val="24"/>
                <w:szCs w:val="24"/>
                <w:lang w:val="ru-RU"/>
              </w:rPr>
              <w:t>е</w:t>
            </w:r>
            <w:r w:rsidRPr="00092280">
              <w:rPr>
                <w:sz w:val="24"/>
                <w:szCs w:val="24"/>
                <w:lang w:val="ru-RU"/>
              </w:rPr>
              <w:t xml:space="preserve"> эффективности системы дополнительного образования;</w:t>
            </w:r>
          </w:p>
          <w:p w:rsidR="00F94875" w:rsidRPr="00092280" w:rsidRDefault="00F94875" w:rsidP="00F94875">
            <w:pPr>
              <w:pStyle w:val="a6"/>
              <w:numPr>
                <w:ilvl w:val="0"/>
                <w:numId w:val="19"/>
              </w:numPr>
              <w:tabs>
                <w:tab w:val="left" w:pos="284"/>
              </w:tabs>
              <w:spacing w:line="360" w:lineRule="auto"/>
              <w:ind w:left="175" w:hanging="142"/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 xml:space="preserve">реализация  мероприятий, направленные на здоровьесбережение учащихся; </w:t>
            </w:r>
          </w:p>
          <w:p w:rsidR="00F94875" w:rsidRPr="00092280" w:rsidRDefault="00F94875" w:rsidP="00F94875">
            <w:pPr>
              <w:pStyle w:val="a6"/>
              <w:numPr>
                <w:ilvl w:val="0"/>
                <w:numId w:val="19"/>
              </w:numPr>
              <w:tabs>
                <w:tab w:val="left" w:pos="284"/>
              </w:tabs>
              <w:spacing w:line="360" w:lineRule="auto"/>
              <w:ind w:left="175" w:hanging="142"/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ориентация  воспитательной работы в школе на гражданско-патриотическое  развитие личности;</w:t>
            </w:r>
          </w:p>
          <w:p w:rsidR="00D80776" w:rsidRPr="004F461C" w:rsidRDefault="00F94875" w:rsidP="004F461C">
            <w:pPr>
              <w:pStyle w:val="a6"/>
              <w:numPr>
                <w:ilvl w:val="0"/>
                <w:numId w:val="19"/>
              </w:numPr>
              <w:tabs>
                <w:tab w:val="left" w:pos="284"/>
              </w:tabs>
              <w:spacing w:line="360" w:lineRule="auto"/>
              <w:ind w:left="175" w:hanging="142"/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поддержка учителей в освоении методики преподавания по межпредметным технологиям и реализации их в образовательном процессе;</w:t>
            </w:r>
          </w:p>
        </w:tc>
      </w:tr>
      <w:tr w:rsidR="00976EBF" w:rsidRPr="00092280" w:rsidTr="00D80776">
        <w:trPr>
          <w:gridBefore w:val="1"/>
          <w:wBefore w:w="9" w:type="dxa"/>
          <w:trHeight w:val="1574"/>
        </w:trPr>
        <w:tc>
          <w:tcPr>
            <w:tcW w:w="2226" w:type="dxa"/>
          </w:tcPr>
          <w:p w:rsidR="00976EBF" w:rsidRPr="00092280" w:rsidRDefault="00976EBF" w:rsidP="00D80776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092280">
              <w:rPr>
                <w:b/>
                <w:color w:val="auto"/>
              </w:rPr>
              <w:t xml:space="preserve">Период реализации программы </w:t>
            </w:r>
          </w:p>
          <w:p w:rsidR="00976EBF" w:rsidRPr="00092280" w:rsidRDefault="00976EBF" w:rsidP="00D807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3" w:type="dxa"/>
          </w:tcPr>
          <w:p w:rsidR="00D80776" w:rsidRPr="00092280" w:rsidRDefault="00D80776" w:rsidP="00D807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этап – 2016-2017 годы 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резервов, способствующих реализации целей и задач нового этапа развития школы. </w:t>
            </w:r>
          </w:p>
          <w:p w:rsidR="00D80776" w:rsidRPr="00092280" w:rsidRDefault="00D80776" w:rsidP="00D80776">
            <w:pPr>
              <w:pStyle w:val="a6"/>
              <w:tabs>
                <w:tab w:val="left" w:pos="284"/>
                <w:tab w:val="left" w:pos="3366"/>
              </w:tabs>
              <w:spacing w:line="360" w:lineRule="auto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092280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II этап - 2017-2019 годы </w:t>
            </w:r>
            <w:r w:rsidRPr="00092280">
              <w:rPr>
                <w:rFonts w:eastAsiaTheme="minorHAnsi"/>
                <w:sz w:val="24"/>
                <w:szCs w:val="24"/>
                <w:lang w:val="ru-RU" w:eastAsia="en-US"/>
              </w:rPr>
              <w:t xml:space="preserve">Реализация программных документов школы. </w:t>
            </w:r>
            <w:r w:rsidRPr="00092280">
              <w:rPr>
                <w:sz w:val="24"/>
                <w:szCs w:val="24"/>
                <w:lang w:val="ru-RU"/>
              </w:rPr>
              <w:t>Тематический, текущий контроль  деятельности учителей и учащихся.</w:t>
            </w:r>
          </w:p>
          <w:p w:rsidR="00976EBF" w:rsidRPr="0004143D" w:rsidRDefault="00D80776" w:rsidP="008053B8">
            <w:pPr>
              <w:pStyle w:val="a6"/>
              <w:tabs>
                <w:tab w:val="left" w:pos="284"/>
                <w:tab w:val="left" w:pos="3366"/>
              </w:tabs>
              <w:spacing w:line="360" w:lineRule="auto"/>
              <w:rPr>
                <w:sz w:val="24"/>
                <w:lang w:val="ru-RU"/>
              </w:rPr>
            </w:pPr>
            <w:r w:rsidRPr="00092280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III этап - 2019-2020 годы </w:t>
            </w:r>
            <w:r w:rsidRPr="00092280">
              <w:rPr>
                <w:rFonts w:eastAsiaTheme="minorHAnsi"/>
                <w:sz w:val="24"/>
                <w:szCs w:val="24"/>
                <w:lang w:val="ru-RU" w:eastAsia="en-US"/>
              </w:rPr>
              <w:t>Оценка качества образовательной деятельности.</w:t>
            </w:r>
            <w:r w:rsidRPr="00092280"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976EBF" w:rsidRPr="00092280" w:rsidTr="00D80776">
        <w:trPr>
          <w:gridBefore w:val="1"/>
          <w:wBefore w:w="9" w:type="dxa"/>
          <w:trHeight w:val="1540"/>
        </w:trPr>
        <w:tc>
          <w:tcPr>
            <w:tcW w:w="2226" w:type="dxa"/>
          </w:tcPr>
          <w:p w:rsidR="00976EBF" w:rsidRPr="00092280" w:rsidRDefault="00976EBF" w:rsidP="00D807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8133" w:type="dxa"/>
          </w:tcPr>
          <w:p w:rsidR="00976EBF" w:rsidRPr="00092280" w:rsidRDefault="004F461C" w:rsidP="00032846">
            <w:pPr>
              <w:pStyle w:val="a3"/>
              <w:numPr>
                <w:ilvl w:val="0"/>
                <w:numId w:val="48"/>
              </w:numPr>
              <w:tabs>
                <w:tab w:val="left" w:pos="1239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</w:t>
            </w:r>
            <w:r w:rsidR="00032846" w:rsidRPr="00092280">
              <w:rPr>
                <w:rFonts w:ascii="Times New Roman" w:hAnsi="Times New Roman" w:cs="Times New Roman"/>
                <w:sz w:val="24"/>
              </w:rPr>
              <w:t xml:space="preserve"> задание на оказание государственных услуг (выполнение работ)</w:t>
            </w:r>
          </w:p>
          <w:p w:rsidR="00032846" w:rsidRPr="00092280" w:rsidRDefault="004F461C" w:rsidP="00032846">
            <w:pPr>
              <w:pStyle w:val="a3"/>
              <w:numPr>
                <w:ilvl w:val="0"/>
                <w:numId w:val="48"/>
              </w:numPr>
              <w:tabs>
                <w:tab w:val="left" w:pos="1239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госстандарта в рамках подушевого финансирования</w:t>
            </w:r>
          </w:p>
        </w:tc>
      </w:tr>
      <w:tr w:rsidR="00976EBF" w:rsidRPr="00092280" w:rsidTr="00D80776">
        <w:trPr>
          <w:gridBefore w:val="1"/>
          <w:wBefore w:w="9" w:type="dxa"/>
          <w:trHeight w:val="1189"/>
        </w:trPr>
        <w:tc>
          <w:tcPr>
            <w:tcW w:w="2226" w:type="dxa"/>
          </w:tcPr>
          <w:p w:rsidR="00976EBF" w:rsidRPr="00092280" w:rsidRDefault="00976EBF" w:rsidP="00D807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(эффекты)  реализации</w:t>
            </w:r>
          </w:p>
        </w:tc>
        <w:tc>
          <w:tcPr>
            <w:tcW w:w="8133" w:type="dxa"/>
          </w:tcPr>
          <w:p w:rsidR="00D80776" w:rsidRPr="00092280" w:rsidRDefault="00D80776" w:rsidP="008053B8">
            <w:pPr>
              <w:pStyle w:val="Default"/>
              <w:numPr>
                <w:ilvl w:val="1"/>
                <w:numId w:val="46"/>
              </w:numPr>
              <w:spacing w:line="360" w:lineRule="auto"/>
              <w:ind w:left="176" w:hanging="142"/>
              <w:rPr>
                <w:bCs/>
                <w:color w:val="auto"/>
              </w:rPr>
            </w:pPr>
            <w:r w:rsidRPr="00092280">
              <w:rPr>
                <w:bCs/>
                <w:color w:val="auto"/>
              </w:rPr>
              <w:t>Создание информационно-образовательного центра, позволяющего удовлетворить интересы и потребности всех участников образовательного процесса за счёт реализации принципов доступности и качества образования;</w:t>
            </w:r>
          </w:p>
          <w:p w:rsidR="00D80776" w:rsidRPr="00092280" w:rsidRDefault="00D80776" w:rsidP="008053B8">
            <w:pPr>
              <w:pStyle w:val="Default"/>
              <w:numPr>
                <w:ilvl w:val="1"/>
                <w:numId w:val="46"/>
              </w:numPr>
              <w:spacing w:line="360" w:lineRule="auto"/>
              <w:ind w:left="176" w:hanging="142"/>
              <w:rPr>
                <w:bCs/>
                <w:color w:val="auto"/>
              </w:rPr>
            </w:pPr>
            <w:r w:rsidRPr="00092280">
              <w:rPr>
                <w:bCs/>
                <w:color w:val="auto"/>
              </w:rPr>
              <w:t xml:space="preserve">Повышение профессиональной компетентности педагогов, в том числе в области овладения инновационными образовательными,  метапредметными технологиями; </w:t>
            </w:r>
          </w:p>
          <w:p w:rsidR="00D80776" w:rsidRPr="00092280" w:rsidRDefault="00D80776" w:rsidP="008053B8">
            <w:pPr>
              <w:pStyle w:val="Default"/>
              <w:numPr>
                <w:ilvl w:val="1"/>
                <w:numId w:val="46"/>
              </w:numPr>
              <w:spacing w:line="360" w:lineRule="auto"/>
              <w:ind w:left="176" w:hanging="142"/>
              <w:rPr>
                <w:bCs/>
                <w:color w:val="auto"/>
              </w:rPr>
            </w:pPr>
            <w:r w:rsidRPr="00092280">
              <w:rPr>
                <w:bCs/>
                <w:color w:val="auto"/>
              </w:rPr>
              <w:t xml:space="preserve">Увеличение численности школьников, обучающихся в системе </w:t>
            </w:r>
            <w:r w:rsidRPr="00092280">
              <w:rPr>
                <w:bCs/>
                <w:color w:val="auto"/>
              </w:rPr>
              <w:lastRenderedPageBreak/>
              <w:t xml:space="preserve">внутришкольного и внешкольного дополнительного образования; рост количества детей имеющих достижения в олимпиадах, фестивалях, конкурсах различного уровня как показатель социальной компетентности учащихся; </w:t>
            </w:r>
          </w:p>
          <w:p w:rsidR="00D80776" w:rsidRPr="00092280" w:rsidRDefault="00D80776" w:rsidP="008053B8">
            <w:pPr>
              <w:pStyle w:val="Default"/>
              <w:numPr>
                <w:ilvl w:val="1"/>
                <w:numId w:val="46"/>
              </w:numPr>
              <w:spacing w:line="360" w:lineRule="auto"/>
              <w:ind w:left="176" w:hanging="142"/>
              <w:rPr>
                <w:bCs/>
                <w:color w:val="auto"/>
              </w:rPr>
            </w:pPr>
            <w:r w:rsidRPr="00092280">
              <w:rPr>
                <w:bCs/>
                <w:color w:val="auto"/>
              </w:rPr>
              <w:t>Увеличение численности выпускников, поступающих в учебные заведения по выбранному профилю;</w:t>
            </w:r>
          </w:p>
          <w:p w:rsidR="00D80776" w:rsidRDefault="00D80776" w:rsidP="008053B8">
            <w:pPr>
              <w:pStyle w:val="Default"/>
              <w:numPr>
                <w:ilvl w:val="1"/>
                <w:numId w:val="46"/>
              </w:numPr>
              <w:spacing w:line="360" w:lineRule="auto"/>
              <w:ind w:left="176" w:hanging="142"/>
              <w:rPr>
                <w:bCs/>
                <w:color w:val="auto"/>
              </w:rPr>
            </w:pPr>
            <w:r w:rsidRPr="00092280">
              <w:rPr>
                <w:bCs/>
                <w:color w:val="auto"/>
              </w:rPr>
              <w:t>Наращивание материальной базы учреждения, необходимой для реализации образовательной программы.</w:t>
            </w:r>
          </w:p>
          <w:p w:rsidR="004F461C" w:rsidRDefault="004F461C" w:rsidP="008053B8">
            <w:pPr>
              <w:pStyle w:val="Default"/>
              <w:numPr>
                <w:ilvl w:val="1"/>
                <w:numId w:val="46"/>
              </w:numPr>
              <w:spacing w:line="360" w:lineRule="auto"/>
              <w:ind w:left="176" w:hanging="14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Развитие потенциала школы в области духовно – нравственного воспитания, упор на гражданско – патриотическое воспитание</w:t>
            </w:r>
          </w:p>
          <w:p w:rsidR="004F461C" w:rsidRPr="004F461C" w:rsidRDefault="004F461C" w:rsidP="008053B8">
            <w:pPr>
              <w:pStyle w:val="Default"/>
              <w:numPr>
                <w:ilvl w:val="1"/>
                <w:numId w:val="46"/>
              </w:numPr>
              <w:spacing w:line="360" w:lineRule="auto"/>
              <w:ind w:left="176" w:hanging="142"/>
              <w:rPr>
                <w:bCs/>
                <w:color w:val="auto"/>
              </w:rPr>
            </w:pPr>
            <w:r w:rsidRPr="004F461C">
              <w:t>Максимальное раскрытие умственных,  физических  и  интеллектуальных особенностей всех  без исключения детей и  подростков; воспитание гармонически развитой личности, ее способности жить в современном обществе</w:t>
            </w:r>
          </w:p>
          <w:p w:rsidR="004F461C" w:rsidRPr="004F461C" w:rsidRDefault="004F461C" w:rsidP="004F461C">
            <w:pPr>
              <w:pStyle w:val="Default"/>
              <w:numPr>
                <w:ilvl w:val="1"/>
                <w:numId w:val="46"/>
              </w:numPr>
              <w:spacing w:line="360" w:lineRule="auto"/>
              <w:ind w:left="176" w:hanging="142"/>
              <w:rPr>
                <w:bCs/>
                <w:color w:val="auto"/>
              </w:rPr>
            </w:pPr>
            <w:r w:rsidRPr="004F461C">
              <w:t>Развитие и совершенствование работы с одаренными детьми.</w:t>
            </w:r>
          </w:p>
          <w:p w:rsidR="004F461C" w:rsidRPr="004F461C" w:rsidRDefault="004F461C" w:rsidP="008053B8">
            <w:pPr>
              <w:pStyle w:val="Default"/>
              <w:numPr>
                <w:ilvl w:val="1"/>
                <w:numId w:val="46"/>
              </w:numPr>
              <w:spacing w:line="360" w:lineRule="auto"/>
              <w:ind w:left="176" w:hanging="142"/>
              <w:rPr>
                <w:bCs/>
                <w:color w:val="auto"/>
              </w:rPr>
            </w:pPr>
            <w:r w:rsidRPr="004F461C">
              <w:t>Развитие инклюзивного образования.</w:t>
            </w:r>
          </w:p>
          <w:p w:rsidR="004F461C" w:rsidRPr="004F461C" w:rsidRDefault="004F461C" w:rsidP="008053B8">
            <w:pPr>
              <w:pStyle w:val="Default"/>
              <w:numPr>
                <w:ilvl w:val="1"/>
                <w:numId w:val="46"/>
              </w:numPr>
              <w:spacing w:line="360" w:lineRule="auto"/>
              <w:ind w:left="176" w:hanging="142"/>
              <w:rPr>
                <w:bCs/>
                <w:color w:val="auto"/>
              </w:rPr>
            </w:pPr>
            <w:r w:rsidRPr="004F461C">
              <w:t>Прозрачность деятельности образовательного учреждения</w:t>
            </w:r>
          </w:p>
          <w:p w:rsidR="00976EBF" w:rsidRPr="00092280" w:rsidRDefault="00976EBF" w:rsidP="00D80776">
            <w:pPr>
              <w:pStyle w:val="Default"/>
              <w:rPr>
                <w:color w:val="auto"/>
              </w:rPr>
            </w:pPr>
          </w:p>
        </w:tc>
      </w:tr>
      <w:tr w:rsidR="00976EBF" w:rsidRPr="00092280" w:rsidTr="00D80776">
        <w:trPr>
          <w:gridBefore w:val="1"/>
          <w:wBefore w:w="9" w:type="dxa"/>
          <w:trHeight w:val="791"/>
        </w:trPr>
        <w:tc>
          <w:tcPr>
            <w:tcW w:w="2226" w:type="dxa"/>
          </w:tcPr>
          <w:p w:rsidR="00976EBF" w:rsidRPr="00092280" w:rsidRDefault="00703091" w:rsidP="00D807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Постановление об утверждении программы</w:t>
            </w:r>
          </w:p>
        </w:tc>
        <w:tc>
          <w:tcPr>
            <w:tcW w:w="8133" w:type="dxa"/>
          </w:tcPr>
          <w:p w:rsidR="00976EBF" w:rsidRPr="00092280" w:rsidRDefault="004F461C" w:rsidP="00D80776">
            <w:pPr>
              <w:tabs>
                <w:tab w:val="left" w:pos="1239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педагогического совета МБОУ СОШ №5, протокол №___ от ______</w:t>
            </w:r>
          </w:p>
        </w:tc>
      </w:tr>
      <w:tr w:rsidR="00703091" w:rsidRPr="00092280" w:rsidTr="0059338A">
        <w:trPr>
          <w:gridBefore w:val="1"/>
          <w:wBefore w:w="9" w:type="dxa"/>
          <w:trHeight w:val="77"/>
        </w:trPr>
        <w:tc>
          <w:tcPr>
            <w:tcW w:w="2226" w:type="dxa"/>
          </w:tcPr>
          <w:p w:rsidR="00703091" w:rsidRPr="00092280" w:rsidRDefault="00703091" w:rsidP="00D807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реализации</w:t>
            </w:r>
          </w:p>
        </w:tc>
        <w:tc>
          <w:tcPr>
            <w:tcW w:w="8133" w:type="dxa"/>
          </w:tcPr>
          <w:p w:rsidR="00703091" w:rsidRPr="00092280" w:rsidRDefault="008F06BE" w:rsidP="008053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реализацией и корректировка программы осуществляется педагогическим совет</w:t>
            </w:r>
            <w:r w:rsidR="00032846" w:rsidRPr="00092280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092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администрацией </w:t>
            </w:r>
            <w:r w:rsidR="006601B5" w:rsidRPr="00092280">
              <w:rPr>
                <w:rFonts w:ascii="Times New Roman" w:hAnsi="Times New Roman" w:cs="Times New Roman"/>
                <w:bCs/>
                <w:sz w:val="24"/>
                <w:szCs w:val="24"/>
              </w:rPr>
              <w:t>школы.</w:t>
            </w:r>
          </w:p>
        </w:tc>
      </w:tr>
    </w:tbl>
    <w:p w:rsidR="00D46A97" w:rsidRDefault="00D46A97" w:rsidP="00BC04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3B8" w:rsidRDefault="008053B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C0485" w:rsidRPr="00092280" w:rsidRDefault="00BC0485" w:rsidP="00BC04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28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 школе</w:t>
      </w:r>
    </w:p>
    <w:p w:rsidR="00274B64" w:rsidRDefault="00BC0485" w:rsidP="00BC0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280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школы</w:t>
      </w:r>
    </w:p>
    <w:p w:rsidR="004F461C" w:rsidRPr="007C21AF" w:rsidRDefault="004F461C" w:rsidP="004F4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227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7C21AF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C21AF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№5 муниципального образования Староминский район  открыта в 1950 году.</w:t>
      </w:r>
    </w:p>
    <w:p w:rsidR="004F461C" w:rsidRPr="007C21AF" w:rsidRDefault="004F461C" w:rsidP="004F4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AF">
        <w:rPr>
          <w:rFonts w:ascii="Times New Roman" w:hAnsi="Times New Roman"/>
          <w:sz w:val="24"/>
          <w:szCs w:val="24"/>
        </w:rPr>
        <w:t xml:space="preserve">          Учредителем  школы является муниципальное образование Староминский район в лице администрации  муниципального образования Староминский район.</w:t>
      </w:r>
    </w:p>
    <w:p w:rsidR="004F461C" w:rsidRPr="007C21AF" w:rsidRDefault="004F461C" w:rsidP="004F461C">
      <w:pPr>
        <w:pStyle w:val="21"/>
        <w:spacing w:after="0" w:line="240" w:lineRule="auto"/>
        <w:rPr>
          <w:rFonts w:ascii="Times New Roman" w:hAnsi="Times New Roman"/>
          <w:sz w:val="24"/>
          <w:szCs w:val="24"/>
        </w:rPr>
      </w:pPr>
      <w:r w:rsidRPr="007C21AF">
        <w:rPr>
          <w:rFonts w:ascii="Times New Roman" w:hAnsi="Times New Roman"/>
          <w:sz w:val="24"/>
          <w:szCs w:val="24"/>
        </w:rPr>
        <w:t xml:space="preserve">            Здание  школы – типовое, с двумя пристройками. В  школе  имеется приспособленный спортивный  зал, тренажерный зал,</w:t>
      </w:r>
      <w:r w:rsidR="007C21AF" w:rsidRPr="007C21AF">
        <w:rPr>
          <w:rFonts w:ascii="Times New Roman" w:hAnsi="Times New Roman"/>
          <w:sz w:val="24"/>
          <w:szCs w:val="24"/>
        </w:rPr>
        <w:t xml:space="preserve"> борцовский зал,</w:t>
      </w:r>
      <w:r w:rsidRPr="007C21AF">
        <w:rPr>
          <w:rFonts w:ascii="Times New Roman" w:hAnsi="Times New Roman"/>
          <w:sz w:val="24"/>
          <w:szCs w:val="24"/>
        </w:rPr>
        <w:t xml:space="preserve"> библиотека, столовая, учебные мастерские, музей, компьютерный </w:t>
      </w:r>
      <w:r w:rsidR="007C21AF" w:rsidRPr="007C21AF">
        <w:rPr>
          <w:rFonts w:ascii="Times New Roman" w:hAnsi="Times New Roman"/>
          <w:sz w:val="24"/>
          <w:szCs w:val="24"/>
        </w:rPr>
        <w:t>класс, спортивная площадка</w:t>
      </w:r>
      <w:r w:rsidRPr="007C21AF">
        <w:rPr>
          <w:rFonts w:ascii="Times New Roman" w:hAnsi="Times New Roman"/>
          <w:sz w:val="24"/>
          <w:szCs w:val="24"/>
        </w:rPr>
        <w:t>.   Техническое  состояние школы -удовлетворительное.</w:t>
      </w:r>
    </w:p>
    <w:p w:rsidR="004F461C" w:rsidRPr="007C21AF" w:rsidRDefault="004F461C" w:rsidP="004F4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AF">
        <w:rPr>
          <w:rFonts w:ascii="Times New Roman" w:hAnsi="Times New Roman"/>
          <w:sz w:val="24"/>
          <w:szCs w:val="24"/>
        </w:rPr>
        <w:t xml:space="preserve">              </w:t>
      </w:r>
      <w:r w:rsidR="007C21AF" w:rsidRPr="007C21AF">
        <w:rPr>
          <w:rFonts w:ascii="Times New Roman" w:hAnsi="Times New Roman"/>
          <w:sz w:val="24"/>
          <w:szCs w:val="24"/>
        </w:rPr>
        <w:t>С 2012 года школа реализует федеральные государственные образовательные стандарты основного общего образования в пилотном режиме.</w:t>
      </w:r>
    </w:p>
    <w:p w:rsidR="004F461C" w:rsidRPr="007C21AF" w:rsidRDefault="004F461C" w:rsidP="004F4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AF">
        <w:rPr>
          <w:rFonts w:ascii="Times New Roman" w:hAnsi="Times New Roman"/>
          <w:sz w:val="24"/>
          <w:szCs w:val="24"/>
        </w:rPr>
        <w:t xml:space="preserve">              127 учащихся  подвозят к школе на 4-х школьных автобусах,  так как в  микрорайон школы входит 5 поселков, удаленных более  чем  на  5 км.</w:t>
      </w:r>
    </w:p>
    <w:p w:rsidR="004F461C" w:rsidRPr="007C21AF" w:rsidRDefault="004F461C" w:rsidP="004F4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AF">
        <w:rPr>
          <w:rFonts w:ascii="Times New Roman" w:hAnsi="Times New Roman"/>
          <w:sz w:val="24"/>
          <w:szCs w:val="24"/>
        </w:rPr>
        <w:t xml:space="preserve">              Школа</w:t>
      </w:r>
      <w:r w:rsidR="007C21AF" w:rsidRPr="007C21AF">
        <w:rPr>
          <w:rFonts w:ascii="Times New Roman" w:hAnsi="Times New Roman"/>
          <w:sz w:val="24"/>
          <w:szCs w:val="24"/>
        </w:rPr>
        <w:t xml:space="preserve"> функционирует в режиме шестидневной рабочей недели (искл</w:t>
      </w:r>
      <w:r w:rsidRPr="007C21AF">
        <w:rPr>
          <w:rFonts w:ascii="Times New Roman" w:hAnsi="Times New Roman"/>
          <w:sz w:val="24"/>
          <w:szCs w:val="24"/>
        </w:rPr>
        <w:t>.</w:t>
      </w:r>
      <w:r w:rsidR="007C21AF" w:rsidRPr="007C21AF">
        <w:rPr>
          <w:rFonts w:ascii="Times New Roman" w:hAnsi="Times New Roman"/>
          <w:sz w:val="24"/>
          <w:szCs w:val="24"/>
        </w:rPr>
        <w:t xml:space="preserve"> 1-й класс)</w:t>
      </w:r>
    </w:p>
    <w:p w:rsidR="00A17F52" w:rsidRPr="00092280" w:rsidRDefault="00BC0485" w:rsidP="00BC0485">
      <w:pPr>
        <w:rPr>
          <w:rFonts w:ascii="Times New Roman" w:hAnsi="Times New Roman" w:cs="Times New Roman"/>
          <w:b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Учебно-воспитательный процесс осуществляется в соответствии с лицензией </w:t>
      </w:r>
      <w:r w:rsidR="007C21AF">
        <w:rPr>
          <w:rFonts w:ascii="Times New Roman" w:hAnsi="Times New Roman" w:cs="Times New Roman"/>
          <w:sz w:val="24"/>
          <w:szCs w:val="24"/>
        </w:rPr>
        <w:t>серия 23 Л01 № 0011930 от 25 декабря</w:t>
      </w:r>
      <w:r w:rsidR="00F73515" w:rsidRPr="00092280">
        <w:rPr>
          <w:rFonts w:ascii="Times New Roman" w:hAnsi="Times New Roman" w:cs="Times New Roman"/>
          <w:sz w:val="24"/>
          <w:szCs w:val="24"/>
        </w:rPr>
        <w:t xml:space="preserve"> 2012</w:t>
      </w:r>
      <w:r w:rsidR="00AE0CEA" w:rsidRPr="00092280">
        <w:rPr>
          <w:rFonts w:ascii="Times New Roman" w:hAnsi="Times New Roman" w:cs="Times New Roman"/>
          <w:sz w:val="24"/>
          <w:szCs w:val="24"/>
        </w:rPr>
        <w:t xml:space="preserve">  </w:t>
      </w:r>
      <w:r w:rsidRPr="00092280">
        <w:rPr>
          <w:rFonts w:ascii="Times New Roman" w:hAnsi="Times New Roman" w:cs="Times New Roman"/>
          <w:sz w:val="24"/>
          <w:szCs w:val="24"/>
        </w:rPr>
        <w:t>года. Статус учреждения определен аттестацией и аккредитацией школы – свидетельство</w:t>
      </w:r>
      <w:r w:rsidR="00032846" w:rsidRPr="00092280">
        <w:rPr>
          <w:rFonts w:ascii="Times New Roman" w:hAnsi="Times New Roman" w:cs="Times New Roman"/>
          <w:sz w:val="24"/>
          <w:szCs w:val="24"/>
        </w:rPr>
        <w:t xml:space="preserve"> </w:t>
      </w:r>
      <w:r w:rsidR="007C21AF">
        <w:rPr>
          <w:rFonts w:ascii="Times New Roman" w:hAnsi="Times New Roman" w:cs="Times New Roman"/>
          <w:sz w:val="24"/>
          <w:szCs w:val="24"/>
        </w:rPr>
        <w:t>ОП № 021935 от 13 декабря 2011</w:t>
      </w:r>
      <w:r w:rsidR="00F73515" w:rsidRPr="00092280">
        <w:rPr>
          <w:rFonts w:ascii="Times New Roman" w:hAnsi="Times New Roman" w:cs="Times New Roman"/>
          <w:sz w:val="24"/>
          <w:szCs w:val="24"/>
        </w:rPr>
        <w:t xml:space="preserve"> </w:t>
      </w:r>
      <w:r w:rsidRPr="00092280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F242B5" w:rsidRPr="00092280" w:rsidRDefault="00BC0485" w:rsidP="00BC0485">
      <w:pPr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В школе реализуется </w:t>
      </w:r>
      <w:r w:rsidR="007C21AF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092280">
        <w:rPr>
          <w:rFonts w:ascii="Times New Roman" w:hAnsi="Times New Roman" w:cs="Times New Roman"/>
          <w:sz w:val="24"/>
          <w:szCs w:val="24"/>
        </w:rPr>
        <w:t>общеобразовательная программа</w:t>
      </w:r>
      <w:r w:rsidR="00F242B5" w:rsidRPr="00092280">
        <w:rPr>
          <w:rFonts w:ascii="Times New Roman" w:hAnsi="Times New Roman" w:cs="Times New Roman"/>
          <w:sz w:val="24"/>
          <w:szCs w:val="24"/>
        </w:rPr>
        <w:t xml:space="preserve">  начального общего </w:t>
      </w:r>
      <w:r w:rsidR="007C21A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242B5" w:rsidRPr="00092280">
        <w:rPr>
          <w:rFonts w:ascii="Times New Roman" w:hAnsi="Times New Roman" w:cs="Times New Roman"/>
          <w:sz w:val="24"/>
          <w:szCs w:val="24"/>
        </w:rPr>
        <w:t>(1</w:t>
      </w:r>
      <w:r w:rsidRPr="00092280">
        <w:rPr>
          <w:rFonts w:ascii="Times New Roman" w:hAnsi="Times New Roman" w:cs="Times New Roman"/>
          <w:sz w:val="24"/>
          <w:szCs w:val="24"/>
        </w:rPr>
        <w:t>-4 клас</w:t>
      </w:r>
      <w:r w:rsidR="007C21AF">
        <w:rPr>
          <w:rFonts w:ascii="Times New Roman" w:hAnsi="Times New Roman" w:cs="Times New Roman"/>
          <w:sz w:val="24"/>
          <w:szCs w:val="24"/>
        </w:rPr>
        <w:t xml:space="preserve">сы), основного общего и </w:t>
      </w:r>
      <w:r w:rsidR="00032846" w:rsidRPr="00092280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092280">
        <w:rPr>
          <w:rFonts w:ascii="Times New Roman" w:hAnsi="Times New Roman" w:cs="Times New Roman"/>
          <w:sz w:val="24"/>
          <w:szCs w:val="24"/>
        </w:rPr>
        <w:t xml:space="preserve">общего образования. </w:t>
      </w:r>
    </w:p>
    <w:p w:rsidR="00F242B5" w:rsidRPr="00092280" w:rsidRDefault="00F242B5" w:rsidP="00F242B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Учебный план полностью реализуется в соответствии с Федеральным базисным учебным планом, </w:t>
      </w:r>
      <w:r w:rsidR="007C21A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стандартом, </w:t>
      </w:r>
      <w:r w:rsidRPr="00092280">
        <w:rPr>
          <w:rFonts w:ascii="Times New Roman" w:hAnsi="Times New Roman" w:cs="Times New Roman"/>
          <w:sz w:val="24"/>
          <w:szCs w:val="24"/>
        </w:rPr>
        <w:t xml:space="preserve">Федеральным компонентом государственного стандарта общего образования, организуется с использованием учебников, входящих в федеральный перечень учебников и направлен на формирование культуры </w:t>
      </w:r>
      <w:r w:rsidR="007C21AF">
        <w:rPr>
          <w:rFonts w:ascii="Times New Roman" w:hAnsi="Times New Roman" w:cs="Times New Roman"/>
          <w:sz w:val="24"/>
          <w:szCs w:val="24"/>
        </w:rPr>
        <w:t xml:space="preserve">гражданской </w:t>
      </w:r>
      <w:r w:rsidRPr="00092280">
        <w:rPr>
          <w:rFonts w:ascii="Times New Roman" w:hAnsi="Times New Roman" w:cs="Times New Roman"/>
          <w:sz w:val="24"/>
          <w:szCs w:val="24"/>
        </w:rPr>
        <w:t>личности,  подготовку учащихся к творческому труду, воспитание у них активной гражданской позиции, способности защищать гуманистические ценности.</w:t>
      </w:r>
    </w:p>
    <w:p w:rsidR="00482063" w:rsidRPr="00092280" w:rsidRDefault="00482063" w:rsidP="00437E9E">
      <w:pPr>
        <w:pStyle w:val="Default"/>
        <w:ind w:left="720"/>
        <w:rPr>
          <w:b/>
          <w:color w:val="auto"/>
        </w:rPr>
      </w:pPr>
    </w:p>
    <w:p w:rsidR="001A7C57" w:rsidRPr="00092280" w:rsidRDefault="00437E9E" w:rsidP="00437E9E">
      <w:pPr>
        <w:pStyle w:val="Default"/>
        <w:ind w:left="720"/>
        <w:rPr>
          <w:b/>
          <w:color w:val="auto"/>
        </w:rPr>
      </w:pPr>
      <w:r w:rsidRPr="00092280">
        <w:rPr>
          <w:b/>
          <w:color w:val="auto"/>
        </w:rPr>
        <w:t xml:space="preserve"> </w:t>
      </w:r>
    </w:p>
    <w:p w:rsidR="001A7C57" w:rsidRPr="00092280" w:rsidRDefault="001A7C57" w:rsidP="00482063">
      <w:pPr>
        <w:pStyle w:val="Default"/>
        <w:ind w:left="720"/>
        <w:jc w:val="center"/>
        <w:rPr>
          <w:b/>
          <w:bCs/>
          <w:color w:val="auto"/>
        </w:rPr>
      </w:pPr>
      <w:r w:rsidRPr="00092280">
        <w:rPr>
          <w:b/>
          <w:bCs/>
          <w:color w:val="auto"/>
        </w:rPr>
        <w:t>Создание условий для функционирования и развития школы</w:t>
      </w:r>
    </w:p>
    <w:p w:rsidR="001A7C57" w:rsidRPr="00092280" w:rsidRDefault="001A7C57" w:rsidP="00482063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</w:p>
    <w:p w:rsidR="00482063" w:rsidRPr="00092280" w:rsidRDefault="00437E9E" w:rsidP="00482063">
      <w:pPr>
        <w:pStyle w:val="Default"/>
        <w:rPr>
          <w:color w:val="auto"/>
          <w:sz w:val="23"/>
          <w:szCs w:val="23"/>
        </w:rPr>
      </w:pPr>
      <w:r w:rsidRPr="00092280">
        <w:rPr>
          <w:b/>
          <w:color w:val="auto"/>
        </w:rPr>
        <w:t xml:space="preserve">                          </w:t>
      </w:r>
      <w:r w:rsidR="00482063" w:rsidRPr="00092280">
        <w:rPr>
          <w:color w:val="auto"/>
          <w:sz w:val="23"/>
          <w:szCs w:val="23"/>
        </w:rPr>
        <w:t xml:space="preserve">Особенности образовательной среды: </w:t>
      </w:r>
    </w:p>
    <w:p w:rsidR="00482063" w:rsidRPr="00092280" w:rsidRDefault="00482063" w:rsidP="00F74B16">
      <w:pPr>
        <w:pStyle w:val="Default"/>
        <w:numPr>
          <w:ilvl w:val="0"/>
          <w:numId w:val="5"/>
        </w:numPr>
        <w:spacing w:after="44"/>
        <w:rPr>
          <w:color w:val="auto"/>
          <w:sz w:val="23"/>
          <w:szCs w:val="23"/>
        </w:rPr>
      </w:pPr>
      <w:r w:rsidRPr="00092280">
        <w:rPr>
          <w:color w:val="auto"/>
          <w:sz w:val="23"/>
          <w:szCs w:val="23"/>
        </w:rPr>
        <w:t xml:space="preserve">1 кабинет информатики; </w:t>
      </w:r>
    </w:p>
    <w:p w:rsidR="00482063" w:rsidRPr="00092280" w:rsidRDefault="00482063" w:rsidP="00F74B16">
      <w:pPr>
        <w:pStyle w:val="Default"/>
        <w:numPr>
          <w:ilvl w:val="0"/>
          <w:numId w:val="5"/>
        </w:numPr>
        <w:spacing w:after="44"/>
        <w:rPr>
          <w:color w:val="auto"/>
          <w:sz w:val="23"/>
          <w:szCs w:val="23"/>
        </w:rPr>
      </w:pPr>
      <w:r w:rsidRPr="00092280">
        <w:rPr>
          <w:color w:val="auto"/>
          <w:sz w:val="23"/>
          <w:szCs w:val="23"/>
        </w:rPr>
        <w:t>интерактивн</w:t>
      </w:r>
      <w:r w:rsidR="00032846" w:rsidRPr="00092280">
        <w:rPr>
          <w:color w:val="auto"/>
          <w:sz w:val="23"/>
          <w:szCs w:val="23"/>
        </w:rPr>
        <w:t>ые</w:t>
      </w:r>
      <w:r w:rsidRPr="00092280">
        <w:rPr>
          <w:color w:val="auto"/>
          <w:sz w:val="23"/>
          <w:szCs w:val="23"/>
        </w:rPr>
        <w:t xml:space="preserve">  доск</w:t>
      </w:r>
      <w:r w:rsidR="00032846" w:rsidRPr="00092280">
        <w:rPr>
          <w:color w:val="auto"/>
          <w:sz w:val="23"/>
          <w:szCs w:val="23"/>
        </w:rPr>
        <w:t>и</w:t>
      </w:r>
      <w:r w:rsidR="00282A2D">
        <w:rPr>
          <w:color w:val="auto"/>
          <w:sz w:val="23"/>
          <w:szCs w:val="23"/>
        </w:rPr>
        <w:t xml:space="preserve"> в кабинете</w:t>
      </w:r>
      <w:r w:rsidR="00032846" w:rsidRPr="00092280">
        <w:rPr>
          <w:color w:val="auto"/>
          <w:sz w:val="23"/>
          <w:szCs w:val="23"/>
        </w:rPr>
        <w:t xml:space="preserve"> начальных классов</w:t>
      </w:r>
      <w:r w:rsidR="00282A2D">
        <w:rPr>
          <w:color w:val="auto"/>
          <w:sz w:val="23"/>
          <w:szCs w:val="23"/>
        </w:rPr>
        <w:t>, биологии, информатики и ИКТ, математики</w:t>
      </w:r>
    </w:p>
    <w:p w:rsidR="00482063" w:rsidRPr="00092280" w:rsidRDefault="00482063" w:rsidP="00F74B16">
      <w:pPr>
        <w:pStyle w:val="Default"/>
        <w:numPr>
          <w:ilvl w:val="0"/>
          <w:numId w:val="5"/>
        </w:numPr>
        <w:spacing w:after="44"/>
        <w:rPr>
          <w:color w:val="auto"/>
          <w:sz w:val="23"/>
          <w:szCs w:val="23"/>
        </w:rPr>
      </w:pPr>
      <w:r w:rsidRPr="00092280">
        <w:rPr>
          <w:color w:val="auto"/>
          <w:sz w:val="23"/>
          <w:szCs w:val="23"/>
        </w:rPr>
        <w:t xml:space="preserve">мультимедиапроекторы в учебных кабинетах; </w:t>
      </w:r>
    </w:p>
    <w:p w:rsidR="00482063" w:rsidRPr="00092280" w:rsidRDefault="00482063" w:rsidP="00F74B16">
      <w:pPr>
        <w:pStyle w:val="Default"/>
        <w:numPr>
          <w:ilvl w:val="0"/>
          <w:numId w:val="5"/>
        </w:numPr>
        <w:spacing w:after="44"/>
        <w:rPr>
          <w:color w:val="auto"/>
          <w:sz w:val="23"/>
          <w:szCs w:val="23"/>
        </w:rPr>
      </w:pPr>
      <w:r w:rsidRPr="00092280">
        <w:rPr>
          <w:color w:val="auto"/>
          <w:sz w:val="23"/>
          <w:szCs w:val="23"/>
        </w:rPr>
        <w:t xml:space="preserve">медиатеки по предметам; </w:t>
      </w:r>
    </w:p>
    <w:p w:rsidR="00482063" w:rsidRPr="00092280" w:rsidRDefault="00482063" w:rsidP="00F74B16">
      <w:pPr>
        <w:pStyle w:val="Default"/>
        <w:numPr>
          <w:ilvl w:val="0"/>
          <w:numId w:val="5"/>
        </w:numPr>
        <w:spacing w:after="44"/>
        <w:rPr>
          <w:color w:val="auto"/>
          <w:sz w:val="23"/>
          <w:szCs w:val="23"/>
        </w:rPr>
      </w:pPr>
      <w:r w:rsidRPr="00092280">
        <w:rPr>
          <w:color w:val="auto"/>
          <w:sz w:val="23"/>
          <w:szCs w:val="23"/>
        </w:rPr>
        <w:t>выход в Интернет</w:t>
      </w:r>
      <w:r w:rsidR="00282A2D">
        <w:rPr>
          <w:color w:val="auto"/>
          <w:sz w:val="23"/>
          <w:szCs w:val="23"/>
        </w:rPr>
        <w:t xml:space="preserve"> в кабинете информатики</w:t>
      </w:r>
      <w:r w:rsidRPr="00092280">
        <w:rPr>
          <w:color w:val="auto"/>
          <w:sz w:val="23"/>
          <w:szCs w:val="23"/>
        </w:rPr>
        <w:t xml:space="preserve">; </w:t>
      </w:r>
    </w:p>
    <w:p w:rsidR="00482063" w:rsidRPr="00092280" w:rsidRDefault="00482063" w:rsidP="00F74B16">
      <w:pPr>
        <w:pStyle w:val="Default"/>
        <w:numPr>
          <w:ilvl w:val="0"/>
          <w:numId w:val="5"/>
        </w:numPr>
        <w:spacing w:after="44"/>
        <w:rPr>
          <w:color w:val="auto"/>
          <w:sz w:val="23"/>
          <w:szCs w:val="23"/>
        </w:rPr>
      </w:pPr>
      <w:r w:rsidRPr="00092280">
        <w:rPr>
          <w:color w:val="auto"/>
          <w:sz w:val="23"/>
          <w:szCs w:val="23"/>
        </w:rPr>
        <w:t xml:space="preserve">библиотека; </w:t>
      </w:r>
    </w:p>
    <w:p w:rsidR="00282A2D" w:rsidRDefault="00282A2D" w:rsidP="00F74B16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школьная музейная комната;</w:t>
      </w:r>
    </w:p>
    <w:p w:rsidR="00482063" w:rsidRPr="00092280" w:rsidRDefault="00482063" w:rsidP="00282A2D">
      <w:pPr>
        <w:pStyle w:val="Default"/>
        <w:ind w:left="720"/>
        <w:rPr>
          <w:color w:val="auto"/>
          <w:sz w:val="23"/>
          <w:szCs w:val="23"/>
        </w:rPr>
      </w:pPr>
      <w:r w:rsidRPr="00092280">
        <w:rPr>
          <w:color w:val="auto"/>
          <w:sz w:val="23"/>
          <w:szCs w:val="23"/>
        </w:rPr>
        <w:t xml:space="preserve"> </w:t>
      </w:r>
    </w:p>
    <w:p w:rsidR="008053B8" w:rsidRDefault="008053B8" w:rsidP="00282A2D">
      <w:pPr>
        <w:pStyle w:val="a6"/>
        <w:jc w:val="both"/>
        <w:rPr>
          <w:sz w:val="24"/>
          <w:szCs w:val="24"/>
          <w:lang w:val="ru-RU"/>
        </w:rPr>
      </w:pPr>
    </w:p>
    <w:p w:rsidR="00482063" w:rsidRPr="00092280" w:rsidRDefault="00482063" w:rsidP="00482063">
      <w:pPr>
        <w:pStyle w:val="a6"/>
        <w:ind w:firstLine="284"/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 xml:space="preserve">Все кабинеты имеют необходимое оборудование, материально-техническая база ОУ, обеспечивающая образовательную деятельность, имеется и соответствующего качества. </w:t>
      </w:r>
    </w:p>
    <w:p w:rsidR="00482063" w:rsidRPr="00092280" w:rsidRDefault="00482063" w:rsidP="00482063">
      <w:pPr>
        <w:pStyle w:val="a6"/>
        <w:ind w:firstLine="284"/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 xml:space="preserve">В наличии информационно-техническая база: </w:t>
      </w:r>
    </w:p>
    <w:p w:rsidR="00482063" w:rsidRPr="00092280" w:rsidRDefault="00482063" w:rsidP="00F74B1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 xml:space="preserve">выход в </w:t>
      </w:r>
      <w:r w:rsidR="00032846" w:rsidRPr="00092280">
        <w:rPr>
          <w:sz w:val="24"/>
          <w:szCs w:val="24"/>
          <w:lang w:val="ru-RU"/>
        </w:rPr>
        <w:t>И</w:t>
      </w:r>
      <w:r w:rsidRPr="00092280">
        <w:rPr>
          <w:sz w:val="24"/>
          <w:szCs w:val="24"/>
          <w:lang w:val="ru-RU"/>
        </w:rPr>
        <w:t xml:space="preserve">нтернет, </w:t>
      </w:r>
    </w:p>
    <w:p w:rsidR="00482063" w:rsidRPr="00092280" w:rsidRDefault="00482063" w:rsidP="00F74B1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электронная почта,</w:t>
      </w:r>
    </w:p>
    <w:p w:rsidR="00482063" w:rsidRPr="00092280" w:rsidRDefault="00482063" w:rsidP="00F74B1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функционирует сайт ОУ.</w:t>
      </w:r>
    </w:p>
    <w:p w:rsidR="00482063" w:rsidRPr="00092280" w:rsidRDefault="00482063" w:rsidP="00482063">
      <w:pPr>
        <w:pStyle w:val="a6"/>
        <w:ind w:firstLine="284"/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lastRenderedPageBreak/>
        <w:t>На территории  ОУ имеются спортив</w:t>
      </w:r>
      <w:r w:rsidR="00032846" w:rsidRPr="00092280">
        <w:rPr>
          <w:sz w:val="24"/>
          <w:szCs w:val="24"/>
          <w:lang w:val="ru-RU"/>
        </w:rPr>
        <w:t>ная</w:t>
      </w:r>
      <w:r w:rsidRPr="00092280">
        <w:rPr>
          <w:sz w:val="24"/>
          <w:szCs w:val="24"/>
          <w:lang w:val="ru-RU"/>
        </w:rPr>
        <w:t xml:space="preserve"> </w:t>
      </w:r>
      <w:r w:rsidR="00032846" w:rsidRPr="00092280">
        <w:rPr>
          <w:sz w:val="24"/>
          <w:szCs w:val="24"/>
          <w:lang w:val="ru-RU"/>
        </w:rPr>
        <w:t>площадка</w:t>
      </w:r>
      <w:r w:rsidRPr="00092280">
        <w:rPr>
          <w:sz w:val="24"/>
          <w:szCs w:val="24"/>
          <w:lang w:val="ru-RU"/>
        </w:rPr>
        <w:t>. Территория достаточно озеленена.</w:t>
      </w:r>
    </w:p>
    <w:p w:rsidR="00482063" w:rsidRPr="00092280" w:rsidRDefault="00482063" w:rsidP="00482063">
      <w:pPr>
        <w:pStyle w:val="a6"/>
        <w:ind w:firstLine="284"/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В целях обеспечения безопасности жизни и здоровья воспитанников и работников Учреждения здание оборудовано противопожарной си</w:t>
      </w:r>
      <w:r w:rsidR="00032846" w:rsidRPr="00092280">
        <w:rPr>
          <w:sz w:val="24"/>
          <w:szCs w:val="24"/>
          <w:lang w:val="ru-RU"/>
        </w:rPr>
        <w:t>гнализацией и тревожной кнопкой, системой видеонаблюдения.</w:t>
      </w:r>
    </w:p>
    <w:p w:rsidR="00482063" w:rsidRPr="00092280" w:rsidRDefault="00482063" w:rsidP="00482063">
      <w:pPr>
        <w:pStyle w:val="a6"/>
        <w:ind w:firstLine="284"/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Материально-техническое обеспечение соответствует нормативным требованиям и реализуемым образовательным программам.</w:t>
      </w:r>
    </w:p>
    <w:p w:rsidR="00482063" w:rsidRPr="00092280" w:rsidRDefault="00482063" w:rsidP="00482063">
      <w:pPr>
        <w:pStyle w:val="a6"/>
        <w:ind w:firstLine="284"/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Кадровое обеспечение развивающей среды – аттестация сотрудников, работа с молодыми специалистами.</w:t>
      </w:r>
    </w:p>
    <w:p w:rsidR="00482063" w:rsidRPr="00092280" w:rsidRDefault="00482063" w:rsidP="00482063">
      <w:pPr>
        <w:pStyle w:val="a6"/>
        <w:ind w:firstLine="284"/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Научно-методическое обеспечение развивающей среды – подбор и систематизация материалов по развивающей среде.</w:t>
      </w:r>
    </w:p>
    <w:p w:rsidR="00482063" w:rsidRPr="00092280" w:rsidRDefault="00482063" w:rsidP="00482063">
      <w:pPr>
        <w:pStyle w:val="a6"/>
        <w:ind w:firstLine="284"/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Социально-психологическое обеспечение развивающей среды – сведения по изучению запросов родителей (законных представителей) и школы.</w:t>
      </w:r>
    </w:p>
    <w:p w:rsidR="00482063" w:rsidRPr="00092280" w:rsidRDefault="00482063" w:rsidP="00482063">
      <w:pPr>
        <w:pStyle w:val="a6"/>
        <w:ind w:firstLine="284"/>
        <w:jc w:val="both"/>
        <w:rPr>
          <w:sz w:val="24"/>
          <w:szCs w:val="24"/>
          <w:lang w:val="ru-RU"/>
        </w:rPr>
      </w:pPr>
    </w:p>
    <w:p w:rsidR="00482063" w:rsidRPr="00092280" w:rsidRDefault="00482063" w:rsidP="00482063">
      <w:pPr>
        <w:pStyle w:val="Default"/>
        <w:ind w:left="720"/>
        <w:jc w:val="center"/>
        <w:rPr>
          <w:b/>
          <w:bCs/>
          <w:color w:val="auto"/>
          <w:sz w:val="28"/>
          <w:szCs w:val="28"/>
        </w:rPr>
      </w:pPr>
      <w:r w:rsidRPr="00092280">
        <w:rPr>
          <w:b/>
          <w:bCs/>
          <w:color w:val="auto"/>
          <w:sz w:val="28"/>
          <w:szCs w:val="28"/>
        </w:rPr>
        <w:t>Организация учебно-воспитательного процесса.</w:t>
      </w:r>
    </w:p>
    <w:p w:rsidR="006247D2" w:rsidRPr="00092280" w:rsidRDefault="006247D2" w:rsidP="006247D2">
      <w:pPr>
        <w:pStyle w:val="Default"/>
        <w:rPr>
          <w:color w:val="auto"/>
          <w:sz w:val="23"/>
          <w:szCs w:val="23"/>
        </w:rPr>
      </w:pPr>
      <w:r w:rsidRPr="00092280">
        <w:rPr>
          <w:color w:val="auto"/>
          <w:sz w:val="23"/>
          <w:szCs w:val="23"/>
        </w:rPr>
        <w:t>Школа является обще</w:t>
      </w:r>
      <w:r w:rsidR="00282A2D">
        <w:rPr>
          <w:color w:val="auto"/>
          <w:sz w:val="23"/>
          <w:szCs w:val="23"/>
        </w:rPr>
        <w:t>образовательным учреждением, на 11.01.2016</w:t>
      </w:r>
      <w:r w:rsidRPr="00092280">
        <w:rPr>
          <w:color w:val="auto"/>
          <w:sz w:val="23"/>
          <w:szCs w:val="23"/>
        </w:rPr>
        <w:t xml:space="preserve"> года: </w:t>
      </w:r>
    </w:p>
    <w:p w:rsidR="006247D2" w:rsidRPr="00092280" w:rsidRDefault="006247D2" w:rsidP="00F74B16">
      <w:pPr>
        <w:pStyle w:val="Default"/>
        <w:numPr>
          <w:ilvl w:val="0"/>
          <w:numId w:val="7"/>
        </w:numPr>
        <w:spacing w:after="44"/>
        <w:rPr>
          <w:color w:val="auto"/>
          <w:sz w:val="23"/>
          <w:szCs w:val="23"/>
        </w:rPr>
      </w:pPr>
      <w:r w:rsidRPr="00092280">
        <w:rPr>
          <w:color w:val="auto"/>
          <w:sz w:val="23"/>
          <w:szCs w:val="23"/>
        </w:rPr>
        <w:t>количество учащихся –</w:t>
      </w:r>
      <w:r w:rsidR="00282A2D">
        <w:rPr>
          <w:color w:val="auto"/>
          <w:sz w:val="23"/>
          <w:szCs w:val="23"/>
        </w:rPr>
        <w:t>246</w:t>
      </w:r>
      <w:r w:rsidR="00E93400" w:rsidRPr="00092280">
        <w:rPr>
          <w:color w:val="auto"/>
          <w:sz w:val="23"/>
          <w:szCs w:val="23"/>
        </w:rPr>
        <w:t>;</w:t>
      </w:r>
    </w:p>
    <w:p w:rsidR="006247D2" w:rsidRPr="00092280" w:rsidRDefault="00282A2D" w:rsidP="00F74B16">
      <w:pPr>
        <w:pStyle w:val="Default"/>
        <w:numPr>
          <w:ilvl w:val="0"/>
          <w:numId w:val="7"/>
        </w:numPr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количество классов – 12</w:t>
      </w:r>
      <w:r w:rsidR="006247D2" w:rsidRPr="00092280">
        <w:rPr>
          <w:color w:val="auto"/>
          <w:sz w:val="23"/>
          <w:szCs w:val="23"/>
        </w:rPr>
        <w:t xml:space="preserve">; </w:t>
      </w:r>
    </w:p>
    <w:p w:rsidR="006247D2" w:rsidRPr="00092280" w:rsidRDefault="006247D2" w:rsidP="00F74B16">
      <w:pPr>
        <w:pStyle w:val="Default"/>
        <w:numPr>
          <w:ilvl w:val="0"/>
          <w:numId w:val="8"/>
        </w:numPr>
        <w:spacing w:after="44"/>
        <w:rPr>
          <w:color w:val="auto"/>
          <w:sz w:val="23"/>
          <w:szCs w:val="23"/>
        </w:rPr>
      </w:pPr>
      <w:r w:rsidRPr="00092280">
        <w:rPr>
          <w:color w:val="auto"/>
          <w:sz w:val="23"/>
          <w:szCs w:val="23"/>
        </w:rPr>
        <w:t xml:space="preserve"> </w:t>
      </w:r>
      <w:r w:rsidRPr="00092280">
        <w:rPr>
          <w:b/>
          <w:bCs/>
          <w:color w:val="auto"/>
          <w:sz w:val="23"/>
          <w:szCs w:val="23"/>
        </w:rPr>
        <w:t>с</w:t>
      </w:r>
      <w:r w:rsidRPr="00092280">
        <w:rPr>
          <w:color w:val="auto"/>
          <w:sz w:val="23"/>
          <w:szCs w:val="23"/>
        </w:rPr>
        <w:t>редняя наполняемость классов</w:t>
      </w:r>
      <w:r w:rsidR="00E93400" w:rsidRPr="00092280">
        <w:rPr>
          <w:color w:val="auto"/>
          <w:sz w:val="23"/>
          <w:szCs w:val="23"/>
        </w:rPr>
        <w:t xml:space="preserve"> – </w:t>
      </w:r>
      <w:r w:rsidR="00282A2D">
        <w:rPr>
          <w:color w:val="auto"/>
          <w:sz w:val="23"/>
          <w:szCs w:val="23"/>
        </w:rPr>
        <w:t>21</w:t>
      </w:r>
      <w:r w:rsidRPr="00092280">
        <w:rPr>
          <w:color w:val="auto"/>
          <w:sz w:val="23"/>
          <w:szCs w:val="23"/>
        </w:rPr>
        <w:t xml:space="preserve"> учащихся; </w:t>
      </w:r>
    </w:p>
    <w:p w:rsidR="006247D2" w:rsidRPr="00092280" w:rsidRDefault="006247D2" w:rsidP="006247D2">
      <w:pPr>
        <w:pStyle w:val="Default"/>
        <w:rPr>
          <w:color w:val="auto"/>
          <w:sz w:val="23"/>
          <w:szCs w:val="23"/>
        </w:rPr>
      </w:pPr>
    </w:p>
    <w:p w:rsidR="00482063" w:rsidRPr="00092280" w:rsidRDefault="006247D2" w:rsidP="006247D2">
      <w:pPr>
        <w:pStyle w:val="Default"/>
        <w:ind w:left="720"/>
        <w:jc w:val="center"/>
        <w:rPr>
          <w:color w:val="auto"/>
          <w:sz w:val="23"/>
          <w:szCs w:val="23"/>
        </w:rPr>
      </w:pPr>
      <w:r w:rsidRPr="00092280">
        <w:rPr>
          <w:color w:val="auto"/>
          <w:sz w:val="23"/>
          <w:szCs w:val="23"/>
        </w:rPr>
        <w:t>Изучение английского языка осуществляется с делением класса на 2 группы (со 2 класса).</w:t>
      </w:r>
    </w:p>
    <w:p w:rsidR="00F76402" w:rsidRPr="00092280" w:rsidRDefault="006247D2" w:rsidP="00EB2D80">
      <w:pPr>
        <w:pStyle w:val="Default"/>
        <w:ind w:left="720"/>
        <w:jc w:val="center"/>
        <w:rPr>
          <w:b/>
          <w:bCs/>
          <w:color w:val="auto"/>
          <w:sz w:val="23"/>
          <w:szCs w:val="23"/>
        </w:rPr>
      </w:pPr>
      <w:r w:rsidRPr="00092280">
        <w:rPr>
          <w:b/>
          <w:bCs/>
          <w:color w:val="auto"/>
          <w:sz w:val="23"/>
          <w:szCs w:val="23"/>
        </w:rPr>
        <w:t>Педагогический персонал</w:t>
      </w:r>
    </w:p>
    <w:p w:rsidR="0039751E" w:rsidRPr="00092280" w:rsidRDefault="0039751E" w:rsidP="0039751E">
      <w:pPr>
        <w:pStyle w:val="a6"/>
        <w:ind w:left="780"/>
        <w:jc w:val="both"/>
        <w:rPr>
          <w:b/>
          <w:sz w:val="24"/>
          <w:szCs w:val="24"/>
          <w:lang w:val="ru-RU"/>
        </w:rPr>
      </w:pPr>
      <w:r w:rsidRPr="00092280">
        <w:rPr>
          <w:b/>
          <w:sz w:val="24"/>
          <w:szCs w:val="24"/>
          <w:lang w:val="ru-RU"/>
        </w:rPr>
        <w:t xml:space="preserve">                          Кадровый состав образовательной организации. </w:t>
      </w:r>
    </w:p>
    <w:p w:rsidR="00282A2D" w:rsidRPr="00282A2D" w:rsidRDefault="00282A2D" w:rsidP="00282A2D">
      <w:pPr>
        <w:pStyle w:val="2"/>
        <w:spacing w:after="0" w:line="240" w:lineRule="auto"/>
        <w:jc w:val="both"/>
        <w:rPr>
          <w:sz w:val="24"/>
          <w:szCs w:val="24"/>
        </w:rPr>
      </w:pPr>
      <w:r w:rsidRPr="00282A2D">
        <w:rPr>
          <w:sz w:val="24"/>
          <w:szCs w:val="24"/>
        </w:rPr>
        <w:t>Общее число педагогов-21, из них</w:t>
      </w:r>
    </w:p>
    <w:p w:rsidR="00282A2D" w:rsidRPr="00282A2D" w:rsidRDefault="00282A2D" w:rsidP="00282A2D">
      <w:pPr>
        <w:pStyle w:val="2"/>
        <w:spacing w:after="0" w:line="240" w:lineRule="auto"/>
        <w:jc w:val="both"/>
        <w:rPr>
          <w:sz w:val="24"/>
          <w:szCs w:val="24"/>
        </w:rPr>
      </w:pPr>
      <w:r w:rsidRPr="00282A2D">
        <w:rPr>
          <w:sz w:val="24"/>
          <w:szCs w:val="24"/>
        </w:rPr>
        <w:t>-1 Заслуженный учитель Кубани,</w:t>
      </w:r>
    </w:p>
    <w:p w:rsidR="00282A2D" w:rsidRPr="00282A2D" w:rsidRDefault="00282A2D" w:rsidP="00282A2D">
      <w:pPr>
        <w:pStyle w:val="2"/>
        <w:spacing w:after="0" w:line="240" w:lineRule="auto"/>
        <w:jc w:val="both"/>
        <w:rPr>
          <w:sz w:val="24"/>
          <w:szCs w:val="24"/>
        </w:rPr>
      </w:pPr>
      <w:r w:rsidRPr="00282A2D">
        <w:rPr>
          <w:sz w:val="24"/>
          <w:szCs w:val="24"/>
        </w:rPr>
        <w:t xml:space="preserve">-1 почетных работников общего образования,  </w:t>
      </w:r>
    </w:p>
    <w:p w:rsidR="00282A2D" w:rsidRPr="00282A2D" w:rsidRDefault="00282A2D" w:rsidP="00282A2D">
      <w:pPr>
        <w:pStyle w:val="2"/>
        <w:spacing w:after="0" w:line="240" w:lineRule="auto"/>
        <w:jc w:val="both"/>
        <w:rPr>
          <w:sz w:val="24"/>
          <w:szCs w:val="24"/>
        </w:rPr>
      </w:pPr>
      <w:r w:rsidRPr="00282A2D">
        <w:rPr>
          <w:sz w:val="24"/>
          <w:szCs w:val="24"/>
        </w:rPr>
        <w:t>- 1 отличник народного просвещения;</w:t>
      </w:r>
    </w:p>
    <w:p w:rsidR="00AC3EF3" w:rsidRDefault="00282A2D" w:rsidP="00AC3EF3">
      <w:pPr>
        <w:pStyle w:val="2"/>
        <w:spacing w:after="0" w:line="240" w:lineRule="auto"/>
        <w:jc w:val="both"/>
        <w:rPr>
          <w:sz w:val="24"/>
          <w:szCs w:val="24"/>
        </w:rPr>
      </w:pPr>
      <w:r w:rsidRPr="00282A2D">
        <w:rPr>
          <w:sz w:val="24"/>
          <w:szCs w:val="24"/>
        </w:rPr>
        <w:t>-5 имеют грамоту Министерства образования и науки Российской Федерации.</w:t>
      </w:r>
    </w:p>
    <w:p w:rsidR="00282A2D" w:rsidRPr="00282A2D" w:rsidRDefault="00AC3EF3" w:rsidP="00AC3EF3">
      <w:pPr>
        <w:pStyle w:val="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82A2D" w:rsidRPr="00282A2D">
        <w:rPr>
          <w:sz w:val="24"/>
          <w:szCs w:val="24"/>
        </w:rPr>
        <w:t xml:space="preserve">Достаточный кадровый потенциал школы, стремление учителей к повышению профессионального уровня и педагогическому поиску создают необходимые условия для развития учебно-воспитательного процесса. </w:t>
      </w:r>
    </w:p>
    <w:p w:rsidR="00282A2D" w:rsidRPr="00282A2D" w:rsidRDefault="00282A2D" w:rsidP="00282A2D">
      <w:pPr>
        <w:spacing w:after="0" w:line="240" w:lineRule="auto"/>
        <w:ind w:left="964" w:firstLine="709"/>
        <w:jc w:val="center"/>
        <w:rPr>
          <w:rFonts w:ascii="Times New Roman" w:hAnsi="Times New Roman" w:cs="Times New Roman"/>
          <w:b/>
          <w:color w:val="244061"/>
          <w:sz w:val="24"/>
          <w:szCs w:val="24"/>
          <w:u w:val="single"/>
        </w:rPr>
      </w:pPr>
      <w:r w:rsidRPr="00282A2D">
        <w:rPr>
          <w:rFonts w:ascii="Times New Roman" w:hAnsi="Times New Roman" w:cs="Times New Roman"/>
          <w:b/>
          <w:color w:val="244061"/>
          <w:sz w:val="24"/>
          <w:szCs w:val="24"/>
          <w:u w:val="single"/>
        </w:rPr>
        <w:t>Качественный состав по уровню образования:</w:t>
      </w:r>
    </w:p>
    <w:p w:rsidR="00282A2D" w:rsidRPr="00282A2D" w:rsidRDefault="00282A2D" w:rsidP="00282A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82A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Квалификационный состав педагогических работников </w:t>
      </w:r>
      <w:r w:rsidRPr="00282A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ab/>
        <w:t>МБОУ СОШ № 5</w:t>
      </w:r>
    </w:p>
    <w:p w:rsidR="00282A2D" w:rsidRPr="00282A2D" w:rsidRDefault="00282A2D" w:rsidP="00282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7"/>
        <w:gridCol w:w="3275"/>
        <w:gridCol w:w="4613"/>
      </w:tblGrid>
      <w:tr w:rsidR="00282A2D" w:rsidRPr="00282A2D" w:rsidTr="00AC3EF3">
        <w:tc>
          <w:tcPr>
            <w:tcW w:w="2817" w:type="dxa"/>
          </w:tcPr>
          <w:p w:rsidR="00282A2D" w:rsidRPr="00282A2D" w:rsidRDefault="00282A2D" w:rsidP="0028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2D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275" w:type="dxa"/>
          </w:tcPr>
          <w:p w:rsidR="00282A2D" w:rsidRPr="00282A2D" w:rsidRDefault="00282A2D" w:rsidP="0028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2D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4613" w:type="dxa"/>
          </w:tcPr>
          <w:p w:rsidR="00282A2D" w:rsidRPr="00282A2D" w:rsidRDefault="00282A2D" w:rsidP="0028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2D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соответствие занимаемой должности</w:t>
            </w:r>
          </w:p>
        </w:tc>
      </w:tr>
      <w:tr w:rsidR="00282A2D" w:rsidRPr="00282A2D" w:rsidTr="00AC3EF3">
        <w:tc>
          <w:tcPr>
            <w:tcW w:w="2817" w:type="dxa"/>
          </w:tcPr>
          <w:p w:rsidR="00282A2D" w:rsidRPr="00282A2D" w:rsidRDefault="00AC3EF3" w:rsidP="0028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</w:tcPr>
          <w:p w:rsidR="00282A2D" w:rsidRPr="00282A2D" w:rsidRDefault="00AC3EF3" w:rsidP="0028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13" w:type="dxa"/>
          </w:tcPr>
          <w:p w:rsidR="00282A2D" w:rsidRPr="00282A2D" w:rsidRDefault="00282A2D" w:rsidP="0028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82A2D" w:rsidRPr="00282A2D" w:rsidTr="00AC3EF3">
        <w:tc>
          <w:tcPr>
            <w:tcW w:w="2817" w:type="dxa"/>
          </w:tcPr>
          <w:p w:rsidR="00282A2D" w:rsidRPr="00282A2D" w:rsidRDefault="00282A2D" w:rsidP="00AC3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3EF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82A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275" w:type="dxa"/>
          </w:tcPr>
          <w:p w:rsidR="00282A2D" w:rsidRPr="00282A2D" w:rsidRDefault="00AC3EF3" w:rsidP="0028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82A2D" w:rsidRPr="00282A2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613" w:type="dxa"/>
          </w:tcPr>
          <w:p w:rsidR="00282A2D" w:rsidRPr="00282A2D" w:rsidRDefault="00282A2D" w:rsidP="0028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2D">
              <w:rPr>
                <w:rFonts w:ascii="Times New Roman" w:hAnsi="Times New Roman" w:cs="Times New Roman"/>
                <w:b/>
                <w:sz w:val="24"/>
                <w:szCs w:val="24"/>
              </w:rPr>
              <w:t>29%</w:t>
            </w:r>
          </w:p>
        </w:tc>
      </w:tr>
    </w:tbl>
    <w:p w:rsidR="00282A2D" w:rsidRPr="00282A2D" w:rsidRDefault="00282A2D" w:rsidP="00282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A2D" w:rsidRPr="00747084" w:rsidRDefault="00282A2D" w:rsidP="00282A2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05315" cy="2306955"/>
            <wp:effectExtent l="19050" t="0" r="19685" b="0"/>
            <wp:docPr id="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751E" w:rsidRPr="00092280" w:rsidRDefault="0039751E" w:rsidP="0039751E">
      <w:pPr>
        <w:pStyle w:val="Heading"/>
        <w:spacing w:line="360" w:lineRule="auto"/>
        <w:ind w:left="42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751E" w:rsidRPr="00092280" w:rsidRDefault="0039751E" w:rsidP="0039751E">
      <w:pPr>
        <w:pStyle w:val="a6"/>
        <w:ind w:left="420"/>
        <w:rPr>
          <w:sz w:val="24"/>
          <w:szCs w:val="24"/>
          <w:lang w:val="ru-RU"/>
        </w:rPr>
      </w:pPr>
    </w:p>
    <w:p w:rsidR="0039751E" w:rsidRPr="00092280" w:rsidRDefault="00AC3EF3" w:rsidP="0039751E">
      <w:pPr>
        <w:pStyle w:val="a6"/>
        <w:ind w:left="4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39751E" w:rsidRPr="00092280">
        <w:rPr>
          <w:sz w:val="24"/>
          <w:szCs w:val="24"/>
          <w:lang w:val="ru-RU"/>
        </w:rPr>
        <w:t>Увеличилось</w:t>
      </w:r>
      <w:r>
        <w:rPr>
          <w:sz w:val="24"/>
          <w:szCs w:val="24"/>
          <w:lang w:val="ru-RU"/>
        </w:rPr>
        <w:t xml:space="preserve"> количество педагогов, имеющих высшую</w:t>
      </w:r>
      <w:r w:rsidR="0039751E" w:rsidRPr="0009228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квалификационную категорию на 10 %.</w:t>
      </w:r>
    </w:p>
    <w:p w:rsidR="0039751E" w:rsidRPr="00092280" w:rsidRDefault="0039751E" w:rsidP="0039751E">
      <w:pPr>
        <w:pStyle w:val="Default"/>
        <w:ind w:left="420"/>
        <w:rPr>
          <w:color w:val="auto"/>
          <w:sz w:val="23"/>
          <w:szCs w:val="23"/>
        </w:rPr>
      </w:pPr>
    </w:p>
    <w:p w:rsidR="006247D2" w:rsidRPr="00C97099" w:rsidRDefault="0039751E" w:rsidP="00C97099">
      <w:pPr>
        <w:pStyle w:val="a6"/>
        <w:ind w:left="420"/>
        <w:rPr>
          <w:sz w:val="24"/>
          <w:szCs w:val="24"/>
          <w:u w:val="single"/>
          <w:lang w:val="ru-RU"/>
        </w:rPr>
      </w:pPr>
      <w:r w:rsidRPr="00092280">
        <w:rPr>
          <w:sz w:val="24"/>
          <w:szCs w:val="24"/>
          <w:lang w:val="ru-RU"/>
        </w:rPr>
        <w:t xml:space="preserve">      В 2014-2015 учебном году курсы </w:t>
      </w:r>
      <w:r w:rsidR="00C97099">
        <w:rPr>
          <w:sz w:val="24"/>
          <w:szCs w:val="24"/>
          <w:lang w:val="ru-RU"/>
        </w:rPr>
        <w:t>повышения квалификации прошли 12 человек ( 57</w:t>
      </w:r>
      <w:r w:rsidRPr="00092280">
        <w:rPr>
          <w:sz w:val="24"/>
          <w:szCs w:val="24"/>
          <w:lang w:val="ru-RU"/>
        </w:rPr>
        <w:t>% от количества всех пед. работников). Имеют курсы повыше</w:t>
      </w:r>
      <w:r w:rsidR="00C97099">
        <w:rPr>
          <w:sz w:val="24"/>
          <w:szCs w:val="24"/>
          <w:lang w:val="ru-RU"/>
        </w:rPr>
        <w:t>ния квалификации по ФГОС  ООО все учителя, преподающие в данных классах</w:t>
      </w:r>
      <w:r w:rsidRPr="00092280">
        <w:rPr>
          <w:sz w:val="24"/>
          <w:szCs w:val="24"/>
          <w:lang w:val="ru-RU"/>
        </w:rPr>
        <w:t xml:space="preserve">. </w:t>
      </w:r>
      <w:r w:rsidR="00F76402" w:rsidRPr="00E72E28">
        <w:rPr>
          <w:lang w:val="ru-RU"/>
        </w:rPr>
        <w:tab/>
      </w:r>
    </w:p>
    <w:p w:rsidR="00D46A97" w:rsidRPr="00092280" w:rsidRDefault="0039751E" w:rsidP="0039751E">
      <w:pPr>
        <w:pStyle w:val="a3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Учителя школы активно работают по распространению и изуч</w:t>
      </w:r>
      <w:r w:rsidR="00C97099">
        <w:rPr>
          <w:rFonts w:ascii="Times New Roman" w:hAnsi="Times New Roman" w:cs="Times New Roman"/>
          <w:sz w:val="24"/>
          <w:szCs w:val="24"/>
        </w:rPr>
        <w:t>ению педагогического опыта (участие в конференциях, семинарах, методических объединениях, посредством сети Интернет)</w:t>
      </w:r>
      <w:r w:rsidRPr="000922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51E" w:rsidRPr="00092280" w:rsidRDefault="0039751E" w:rsidP="0039751E">
      <w:pPr>
        <w:pStyle w:val="a3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Активность пед.</w:t>
      </w:r>
      <w:r w:rsidR="008053B8">
        <w:rPr>
          <w:rFonts w:ascii="Times New Roman" w:hAnsi="Times New Roman" w:cs="Times New Roman"/>
          <w:sz w:val="24"/>
          <w:szCs w:val="24"/>
        </w:rPr>
        <w:t xml:space="preserve"> </w:t>
      </w:r>
      <w:r w:rsidRPr="00092280">
        <w:rPr>
          <w:rFonts w:ascii="Times New Roman" w:hAnsi="Times New Roman" w:cs="Times New Roman"/>
          <w:sz w:val="24"/>
          <w:szCs w:val="24"/>
        </w:rPr>
        <w:t>коллектива значительно повысилась. Это объяснимо: появилось много дистанционных и очных мероприятий для передачи опыта.</w:t>
      </w:r>
    </w:p>
    <w:p w:rsidR="0039751E" w:rsidRPr="00092280" w:rsidRDefault="0039751E" w:rsidP="0039751E">
      <w:pPr>
        <w:pStyle w:val="a3"/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Работы учителей регулярно публикуются на Интернет-порталах «Открытый урок», «Педсовет.</w:t>
      </w:r>
      <w:r w:rsidR="008053B8">
        <w:rPr>
          <w:rFonts w:ascii="Times New Roman" w:hAnsi="Times New Roman" w:cs="Times New Roman"/>
          <w:sz w:val="24"/>
          <w:szCs w:val="24"/>
        </w:rPr>
        <w:t xml:space="preserve"> </w:t>
      </w:r>
      <w:r w:rsidRPr="00092280">
        <w:rPr>
          <w:rFonts w:ascii="Times New Roman" w:hAnsi="Times New Roman" w:cs="Times New Roman"/>
          <w:sz w:val="24"/>
          <w:szCs w:val="24"/>
        </w:rPr>
        <w:t>орг», «Завуч.инфо», «</w:t>
      </w:r>
      <w:r w:rsidRPr="00092280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092280">
        <w:rPr>
          <w:rFonts w:ascii="Times New Roman" w:hAnsi="Times New Roman" w:cs="Times New Roman"/>
          <w:sz w:val="24"/>
          <w:szCs w:val="24"/>
        </w:rPr>
        <w:t>.</w:t>
      </w:r>
      <w:r w:rsidRPr="00092280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092280">
        <w:rPr>
          <w:rFonts w:ascii="Times New Roman" w:hAnsi="Times New Roman" w:cs="Times New Roman"/>
          <w:sz w:val="24"/>
          <w:szCs w:val="24"/>
        </w:rPr>
        <w:t>.</w:t>
      </w:r>
      <w:r w:rsidRPr="0009228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92280">
        <w:rPr>
          <w:rFonts w:ascii="Times New Roman" w:hAnsi="Times New Roman" w:cs="Times New Roman"/>
          <w:sz w:val="24"/>
          <w:szCs w:val="24"/>
        </w:rPr>
        <w:t>», «Экстернат.РФ».</w:t>
      </w:r>
    </w:p>
    <w:p w:rsidR="0039751E" w:rsidRPr="00092280" w:rsidRDefault="0039751E" w:rsidP="00D46A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Учителя школы являются постоянными участниками творческих групп, ч</w:t>
      </w:r>
      <w:r w:rsidR="00C97099">
        <w:rPr>
          <w:rFonts w:ascii="Times New Roman" w:hAnsi="Times New Roman" w:cs="Times New Roman"/>
          <w:sz w:val="24"/>
          <w:szCs w:val="24"/>
        </w:rPr>
        <w:t>ленами жюри районных и зональных</w:t>
      </w:r>
      <w:r w:rsidRPr="00092280">
        <w:rPr>
          <w:rFonts w:ascii="Times New Roman" w:hAnsi="Times New Roman" w:cs="Times New Roman"/>
          <w:sz w:val="24"/>
          <w:szCs w:val="24"/>
        </w:rPr>
        <w:t xml:space="preserve"> о</w:t>
      </w:r>
      <w:r w:rsidR="00D46A97" w:rsidRPr="00092280">
        <w:rPr>
          <w:rFonts w:ascii="Times New Roman" w:hAnsi="Times New Roman" w:cs="Times New Roman"/>
          <w:sz w:val="24"/>
          <w:szCs w:val="24"/>
        </w:rPr>
        <w:t xml:space="preserve">лимпиад и конкурсов. </w:t>
      </w:r>
    </w:p>
    <w:p w:rsidR="00F76402" w:rsidRPr="00092280" w:rsidRDefault="00D46A97" w:rsidP="00D46A97">
      <w:pPr>
        <w:tabs>
          <w:tab w:val="left" w:pos="69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b/>
          <w:bCs/>
          <w:sz w:val="24"/>
          <w:szCs w:val="24"/>
        </w:rPr>
        <w:t>Управление школой</w:t>
      </w:r>
    </w:p>
    <w:p w:rsidR="00D46A97" w:rsidRPr="00092280" w:rsidRDefault="00C97099" w:rsidP="00D46A97">
      <w:pPr>
        <w:pStyle w:val="a6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Управление МБОУ СОШ №5</w:t>
      </w:r>
      <w:r w:rsidR="00D46A97" w:rsidRPr="00092280">
        <w:rPr>
          <w:sz w:val="24"/>
          <w:szCs w:val="24"/>
          <w:lang w:val="ru-RU"/>
        </w:rPr>
        <w:t xml:space="preserve"> осуществляется в соответствии с федеральными законами, законами и иными нормативными правовым</w:t>
      </w:r>
      <w:r>
        <w:rPr>
          <w:sz w:val="24"/>
          <w:szCs w:val="24"/>
          <w:lang w:val="ru-RU"/>
        </w:rPr>
        <w:t>и актами</w:t>
      </w:r>
      <w:r w:rsidR="00D46A97" w:rsidRPr="00092280">
        <w:rPr>
          <w:sz w:val="24"/>
          <w:szCs w:val="24"/>
          <w:lang w:val="ru-RU"/>
        </w:rPr>
        <w:t xml:space="preserve">, Уставом школы на принципах единоначалия и самоуправления. </w:t>
      </w:r>
    </w:p>
    <w:p w:rsidR="00D46A97" w:rsidRPr="00092280" w:rsidRDefault="00D46A97" w:rsidP="00D46A97">
      <w:pPr>
        <w:pStyle w:val="a6"/>
        <w:ind w:firstLine="284"/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 xml:space="preserve">Управление школой основывается на сотрудничестве педагогического, ученического и родительского коллективов. </w:t>
      </w:r>
    </w:p>
    <w:p w:rsidR="00D46A97" w:rsidRPr="00092280" w:rsidRDefault="00D46A97" w:rsidP="00D46A97">
      <w:pPr>
        <w:pStyle w:val="a6"/>
        <w:ind w:firstLine="284"/>
        <w:jc w:val="both"/>
        <w:rPr>
          <w:sz w:val="24"/>
          <w:szCs w:val="24"/>
          <w:u w:val="single"/>
          <w:lang w:val="ru-RU"/>
        </w:rPr>
      </w:pPr>
      <w:r w:rsidRPr="00092280">
        <w:rPr>
          <w:sz w:val="24"/>
          <w:szCs w:val="24"/>
          <w:u w:val="single"/>
          <w:lang w:val="ru-RU"/>
        </w:rPr>
        <w:t>Административно-управленческий персонал:</w:t>
      </w:r>
    </w:p>
    <w:p w:rsidR="00D46A97" w:rsidRPr="00092280" w:rsidRDefault="00D46A97" w:rsidP="00F74B16">
      <w:pPr>
        <w:pStyle w:val="a6"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директор;</w:t>
      </w:r>
    </w:p>
    <w:p w:rsidR="00D46A97" w:rsidRPr="00092280" w:rsidRDefault="00D46A97" w:rsidP="00F74B16">
      <w:pPr>
        <w:pStyle w:val="a6"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заместители директора школы;</w:t>
      </w:r>
    </w:p>
    <w:p w:rsidR="00D46A97" w:rsidRDefault="00D46A97" w:rsidP="00F74B16">
      <w:pPr>
        <w:pStyle w:val="a6"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главный бухгалтер;</w:t>
      </w:r>
    </w:p>
    <w:p w:rsidR="00C97099" w:rsidRPr="00092280" w:rsidRDefault="00C97099" w:rsidP="00F74B16">
      <w:pPr>
        <w:pStyle w:val="a6"/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заведующий производством</w:t>
      </w:r>
    </w:p>
    <w:p w:rsidR="0014157F" w:rsidRDefault="0014157F" w:rsidP="00D46A97">
      <w:pPr>
        <w:pStyle w:val="a6"/>
        <w:ind w:firstLine="284"/>
        <w:jc w:val="both"/>
        <w:rPr>
          <w:sz w:val="24"/>
          <w:szCs w:val="24"/>
          <w:u w:val="single"/>
          <w:lang w:val="ru-RU"/>
        </w:rPr>
      </w:pPr>
    </w:p>
    <w:p w:rsidR="00D46A97" w:rsidRPr="00092280" w:rsidRDefault="00D46A97" w:rsidP="00D46A97">
      <w:pPr>
        <w:pStyle w:val="a6"/>
        <w:ind w:firstLine="284"/>
        <w:jc w:val="both"/>
        <w:rPr>
          <w:sz w:val="24"/>
          <w:szCs w:val="24"/>
          <w:u w:val="single"/>
          <w:lang w:val="ru-RU"/>
        </w:rPr>
      </w:pPr>
      <w:r w:rsidRPr="00092280">
        <w:rPr>
          <w:sz w:val="24"/>
          <w:szCs w:val="24"/>
          <w:u w:val="single"/>
          <w:lang w:val="ru-RU"/>
        </w:rPr>
        <w:t xml:space="preserve"> Педагогические работники:</w:t>
      </w:r>
    </w:p>
    <w:p w:rsidR="00D46A97" w:rsidRPr="00092280" w:rsidRDefault="00D46A97" w:rsidP="00F74B16">
      <w:pPr>
        <w:pStyle w:val="a6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учителя;</w:t>
      </w:r>
    </w:p>
    <w:p w:rsidR="00D46A97" w:rsidRPr="00092280" w:rsidRDefault="00D46A97" w:rsidP="00F74B16">
      <w:pPr>
        <w:pStyle w:val="a6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социальные педагоги;</w:t>
      </w:r>
    </w:p>
    <w:p w:rsidR="00D46A97" w:rsidRPr="00092280" w:rsidRDefault="00D46A97" w:rsidP="00F74B16">
      <w:pPr>
        <w:pStyle w:val="a6"/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 xml:space="preserve">преподаватель-организатор ОБЖ. </w:t>
      </w:r>
    </w:p>
    <w:p w:rsidR="0014157F" w:rsidRDefault="0014157F" w:rsidP="00D46A97">
      <w:pPr>
        <w:pStyle w:val="a6"/>
        <w:ind w:firstLine="284"/>
        <w:jc w:val="both"/>
        <w:rPr>
          <w:sz w:val="24"/>
          <w:szCs w:val="24"/>
          <w:u w:val="single"/>
          <w:lang w:val="ru-RU"/>
        </w:rPr>
      </w:pPr>
    </w:p>
    <w:p w:rsidR="00D46A97" w:rsidRPr="00092280" w:rsidRDefault="00D46A97" w:rsidP="00D46A97">
      <w:pPr>
        <w:pStyle w:val="a6"/>
        <w:ind w:firstLine="284"/>
        <w:jc w:val="both"/>
        <w:rPr>
          <w:sz w:val="24"/>
          <w:szCs w:val="24"/>
          <w:u w:val="single"/>
          <w:lang w:val="ru-RU"/>
        </w:rPr>
      </w:pPr>
      <w:r w:rsidRPr="00092280">
        <w:rPr>
          <w:sz w:val="24"/>
          <w:szCs w:val="24"/>
          <w:u w:val="single"/>
          <w:lang w:val="ru-RU"/>
        </w:rPr>
        <w:t>Учебно-вспомогательный персонал:</w:t>
      </w:r>
    </w:p>
    <w:p w:rsidR="00D46A97" w:rsidRDefault="00C97099" w:rsidP="00F74B16">
      <w:pPr>
        <w:pStyle w:val="a6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лаборант;</w:t>
      </w:r>
    </w:p>
    <w:p w:rsidR="00C97099" w:rsidRDefault="00C97099" w:rsidP="00F74B16">
      <w:pPr>
        <w:pStyle w:val="a6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секретарь;</w:t>
      </w:r>
    </w:p>
    <w:p w:rsidR="00C97099" w:rsidRDefault="00C97099" w:rsidP="00F74B16">
      <w:pPr>
        <w:pStyle w:val="a6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экономист;</w:t>
      </w:r>
    </w:p>
    <w:p w:rsidR="00C97099" w:rsidRDefault="00C97099" w:rsidP="00F74B16">
      <w:pPr>
        <w:pStyle w:val="a6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библиотекарь;</w:t>
      </w:r>
    </w:p>
    <w:p w:rsidR="00C97099" w:rsidRPr="00092280" w:rsidRDefault="00C97099" w:rsidP="00F74B16">
      <w:pPr>
        <w:pStyle w:val="a6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техник</w:t>
      </w:r>
    </w:p>
    <w:p w:rsidR="0014157F" w:rsidRDefault="0014157F" w:rsidP="00D46A97">
      <w:pPr>
        <w:pStyle w:val="a6"/>
        <w:ind w:firstLine="284"/>
        <w:jc w:val="both"/>
        <w:rPr>
          <w:sz w:val="24"/>
          <w:szCs w:val="24"/>
          <w:u w:val="single"/>
          <w:lang w:val="ru-RU"/>
        </w:rPr>
      </w:pPr>
    </w:p>
    <w:p w:rsidR="00D46A97" w:rsidRPr="00092280" w:rsidRDefault="00D46A97" w:rsidP="00D46A97">
      <w:pPr>
        <w:pStyle w:val="a6"/>
        <w:ind w:firstLine="284"/>
        <w:jc w:val="both"/>
        <w:rPr>
          <w:sz w:val="24"/>
          <w:szCs w:val="24"/>
          <w:u w:val="single"/>
          <w:lang w:val="ru-RU"/>
        </w:rPr>
      </w:pPr>
      <w:r w:rsidRPr="00092280">
        <w:rPr>
          <w:sz w:val="24"/>
          <w:szCs w:val="24"/>
          <w:u w:val="single"/>
          <w:lang w:val="ru-RU"/>
        </w:rPr>
        <w:t>Младший обслуживающий персонал:</w:t>
      </w:r>
    </w:p>
    <w:p w:rsidR="00C97099" w:rsidRDefault="00C97099" w:rsidP="00F74B16">
      <w:pPr>
        <w:pStyle w:val="a6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дворник</w:t>
      </w:r>
    </w:p>
    <w:p w:rsidR="00D46A97" w:rsidRPr="00092280" w:rsidRDefault="00D46A97" w:rsidP="00F74B16">
      <w:pPr>
        <w:pStyle w:val="a6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уборщики служебных помещений;</w:t>
      </w:r>
    </w:p>
    <w:p w:rsidR="00D46A97" w:rsidRPr="00092280" w:rsidRDefault="00C97099" w:rsidP="00F74B16">
      <w:pPr>
        <w:pStyle w:val="a6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сторож</w:t>
      </w:r>
      <w:r w:rsidR="00D46A97" w:rsidRPr="00092280">
        <w:rPr>
          <w:sz w:val="24"/>
          <w:szCs w:val="24"/>
          <w:lang w:val="ru-RU"/>
        </w:rPr>
        <w:t>;</w:t>
      </w:r>
    </w:p>
    <w:p w:rsidR="00C97099" w:rsidRDefault="00D46A97" w:rsidP="00F74B16">
      <w:pPr>
        <w:pStyle w:val="a6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рабочий по обслуживанию здания</w:t>
      </w:r>
      <w:r w:rsidR="00C97099">
        <w:rPr>
          <w:sz w:val="24"/>
          <w:szCs w:val="24"/>
          <w:lang w:val="ru-RU"/>
        </w:rPr>
        <w:t>;</w:t>
      </w:r>
    </w:p>
    <w:p w:rsidR="00C97099" w:rsidRDefault="00C97099" w:rsidP="00F74B16">
      <w:pPr>
        <w:pStyle w:val="a6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повар;</w:t>
      </w:r>
    </w:p>
    <w:p w:rsidR="00D46A97" w:rsidRPr="00092280" w:rsidRDefault="00C97099" w:rsidP="00F74B16">
      <w:pPr>
        <w:pStyle w:val="a6"/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кухонный работник</w:t>
      </w:r>
      <w:r w:rsidR="00D46A97" w:rsidRPr="00092280">
        <w:rPr>
          <w:sz w:val="24"/>
          <w:szCs w:val="24"/>
          <w:lang w:val="ru-RU"/>
        </w:rPr>
        <w:t xml:space="preserve">. </w:t>
      </w:r>
    </w:p>
    <w:p w:rsidR="00C97099" w:rsidRPr="00AD5415" w:rsidRDefault="00C97099" w:rsidP="00C97099">
      <w:pPr>
        <w:pStyle w:val="a8"/>
        <w:numPr>
          <w:ilvl w:val="0"/>
          <w:numId w:val="13"/>
        </w:numPr>
        <w:rPr>
          <w:b/>
          <w:color w:val="0F243E"/>
          <w:szCs w:val="28"/>
          <w:u w:val="single"/>
        </w:rPr>
      </w:pPr>
      <w:r w:rsidRPr="00747084">
        <w:rPr>
          <w:b/>
          <w:color w:val="0F243E"/>
          <w:szCs w:val="28"/>
          <w:u w:val="single"/>
        </w:rPr>
        <w:t>1.3. Структура управления общеобразовательного учреждения, его органов самоуправления.</w:t>
      </w:r>
    </w:p>
    <w:p w:rsidR="00C97099" w:rsidRPr="00C97099" w:rsidRDefault="00655FB3" w:rsidP="00C9709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55FB3">
        <w:rPr>
          <w:noProof/>
          <w:lang w:eastAsia="ru-RU"/>
        </w:rPr>
        <w:lastRenderedPageBreak/>
        <w:pict>
          <v:rect id="_x0000_s1151" style="position:absolute;left:0;text-align:left;margin-left:306pt;margin-top:10.8pt;width:108pt;height:37.15pt;z-index:251729920">
            <v:textbox>
              <w:txbxContent>
                <w:p w:rsidR="00E72E28" w:rsidRDefault="00E72E28">
                  <w:r>
                    <w:t>Педагогический совет</w:t>
                  </w:r>
                </w:p>
              </w:txbxContent>
            </v:textbox>
          </v:rect>
        </w:pict>
      </w:r>
      <w:r w:rsidRPr="00655FB3">
        <w:rPr>
          <w:noProof/>
        </w:rPr>
        <w:pict>
          <v:line id="_x0000_s1124" style="position:absolute;left:0;text-align:left;flip:y;z-index:251702272" from="99pt,10.3pt" to="99pt,37.3pt"/>
        </w:pict>
      </w:r>
      <w:r w:rsidRPr="00655FB3">
        <w:rPr>
          <w:noProof/>
        </w:rPr>
        <w:pict>
          <v:line id="_x0000_s1114" style="position:absolute;left:0;text-align:left;flip:x y;z-index:251692032" from="90pt,10.3pt" to="99pt,10.8pt">
            <v:stroke endarrow="block"/>
          </v:line>
        </w:pict>
      </w:r>
      <w:r w:rsidRPr="00655FB3">
        <w:rPr>
          <w:noProof/>
        </w:rPr>
        <w:pict>
          <v:rect id="_x0000_s1092" style="position:absolute;left:0;text-align:left;margin-left:-36pt;margin-top:-.1pt;width:126pt;height:27pt;z-index:251669504" fillcolor="#fde9d9">
            <v:textbox style="mso-next-textbox:#_x0000_s1092">
              <w:txbxContent>
                <w:p w:rsidR="00E72E28" w:rsidRDefault="00E72E28" w:rsidP="00C97099">
                  <w:r>
                    <w:t>Учителя</w:t>
                  </w:r>
                </w:p>
              </w:txbxContent>
            </v:textbox>
          </v:rect>
        </w:pict>
      </w:r>
    </w:p>
    <w:p w:rsidR="00C97099" w:rsidRPr="00C97099" w:rsidRDefault="00655FB3" w:rsidP="00D53D73">
      <w:pPr>
        <w:pStyle w:val="a3"/>
        <w:ind w:left="1068"/>
        <w:rPr>
          <w:sz w:val="28"/>
          <w:szCs w:val="28"/>
        </w:rPr>
      </w:pPr>
      <w:r w:rsidRPr="00655FB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0" type="#_x0000_t32" style="position:absolute;left:0;text-align:left;margin-left:364.35pt;margin-top:27.45pt;width:0;height:49.6pt;flip:y;z-index:251728896" o:connectortype="straight">
            <v:stroke endarrow="block"/>
          </v:shape>
        </w:pict>
      </w:r>
      <w:r w:rsidRPr="00655FB3">
        <w:rPr>
          <w:noProof/>
        </w:rPr>
        <w:pict>
          <v:rect id="_x0000_s1105" style="position:absolute;left:0;text-align:left;margin-left:108pt;margin-top:3.6pt;width:2in;height:36pt;z-index:251682816" fillcolor="#daeef3">
            <v:textbox style="mso-next-textbox:#_x0000_s1105">
              <w:txbxContent>
                <w:p w:rsidR="00E72E28" w:rsidRDefault="00E72E28" w:rsidP="00C97099">
                  <w:r>
                    <w:t>Общее собрание трудового коллектива</w:t>
                  </w:r>
                </w:p>
              </w:txbxContent>
            </v:textbox>
          </v:rect>
        </w:pict>
      </w:r>
    </w:p>
    <w:p w:rsidR="00C97099" w:rsidRPr="00D53D73" w:rsidRDefault="00655FB3" w:rsidP="00D53D73">
      <w:pPr>
        <w:ind w:left="851"/>
        <w:rPr>
          <w:sz w:val="28"/>
          <w:szCs w:val="28"/>
        </w:rPr>
      </w:pPr>
      <w:r w:rsidRPr="00655FB3">
        <w:rPr>
          <w:noProof/>
          <w:lang w:eastAsia="ru-RU"/>
        </w:rPr>
        <w:pict>
          <v:shape id="_x0000_s1153" type="#_x0000_t32" style="position:absolute;left:0;text-align:left;margin-left:364.35pt;margin-top:19.9pt;width:41pt;height:0;flip:x;z-index:251731968" o:connectortype="straight">
            <v:stroke startarrow="block" endarrow="block"/>
          </v:shape>
        </w:pict>
      </w:r>
      <w:r w:rsidRPr="00655FB3">
        <w:rPr>
          <w:noProof/>
          <w:lang w:eastAsia="ru-RU"/>
        </w:rPr>
        <w:pict>
          <v:rect id="_x0000_s1152" style="position:absolute;left:0;text-align:left;margin-left:405.35pt;margin-top:.7pt;width:108pt;height:37.15pt;z-index:251730944">
            <v:textbox>
              <w:txbxContent>
                <w:p w:rsidR="00E72E28" w:rsidRDefault="00E72E28" w:rsidP="00D53D73">
                  <w:r>
                    <w:t>Совет профилактики</w:t>
                  </w:r>
                </w:p>
              </w:txbxContent>
            </v:textbox>
          </v:rect>
        </w:pict>
      </w:r>
      <w:r w:rsidRPr="00655FB3">
        <w:rPr>
          <w:noProof/>
        </w:rPr>
        <w:pict>
          <v:line id="_x0000_s1113" style="position:absolute;left:0;text-align:left;flip:x y;z-index:251691008" from="252pt,7.8pt" to="333pt,52.8pt">
            <v:stroke endarrow="block"/>
          </v:line>
        </w:pict>
      </w:r>
      <w:r w:rsidRPr="00655FB3">
        <w:rPr>
          <w:noProof/>
        </w:rPr>
        <w:pict>
          <v:line id="_x0000_s1125" style="position:absolute;left:0;text-align:left;z-index:251703296" from="99pt,.7pt" to="99pt,117.7pt"/>
        </w:pict>
      </w:r>
    </w:p>
    <w:p w:rsidR="00C97099" w:rsidRPr="00C97099" w:rsidRDefault="00655FB3" w:rsidP="00C9709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55FB3">
        <w:rPr>
          <w:noProof/>
        </w:rPr>
        <w:pict>
          <v:rect id="_x0000_s1108" style="position:absolute;left:0;text-align:left;margin-left:-36pt;margin-top:3.5pt;width:126pt;height:28.4pt;z-index:251685888" fillcolor="#fde9d9">
            <v:textbox style="mso-next-textbox:#_x0000_s1108">
              <w:txbxContent>
                <w:p w:rsidR="00E72E28" w:rsidRDefault="00E72E28" w:rsidP="00C97099">
                  <w:r>
                    <w:t>Родители</w:t>
                  </w:r>
                </w:p>
              </w:txbxContent>
            </v:textbox>
          </v:rect>
        </w:pict>
      </w:r>
    </w:p>
    <w:p w:rsidR="00C97099" w:rsidRPr="00C97099" w:rsidRDefault="00655FB3" w:rsidP="00D53D73">
      <w:pPr>
        <w:pStyle w:val="a3"/>
        <w:ind w:left="1211"/>
        <w:rPr>
          <w:sz w:val="28"/>
          <w:szCs w:val="28"/>
        </w:rPr>
      </w:pPr>
      <w:r w:rsidRPr="00655FB3">
        <w:rPr>
          <w:noProof/>
        </w:rPr>
        <w:pict>
          <v:line id="_x0000_s1127" style="position:absolute;left:0;text-align:left;flip:x;z-index:251705344" from="90pt,9.1pt" to="99pt,9.1pt">
            <v:stroke endarrow="block"/>
          </v:line>
        </w:pict>
      </w:r>
      <w:r w:rsidRPr="00655FB3">
        <w:rPr>
          <w:noProof/>
        </w:rPr>
        <w:pict>
          <v:rect id="_x0000_s1103" style="position:absolute;left:0;text-align:left;margin-left:567pt;margin-top:7.2pt;width:126pt;height:36pt;z-index:251680768" fillcolor="#daeef3">
            <v:textbox style="mso-next-textbox:#_x0000_s1103">
              <w:txbxContent>
                <w:p w:rsidR="00E72E28" w:rsidRDefault="00E72E28" w:rsidP="00C97099">
                  <w:r>
                    <w:t>Педагогический совет</w:t>
                  </w:r>
                </w:p>
              </w:txbxContent>
            </v:textbox>
          </v:rect>
        </w:pict>
      </w:r>
      <w:r w:rsidRPr="00655FB3">
        <w:rPr>
          <w:noProof/>
        </w:rPr>
        <w:pict>
          <v:rect id="_x0000_s1101" style="position:absolute;left:0;text-align:left;margin-left:333pt;margin-top:7.2pt;width:162pt;height:36pt;z-index:251678720" strokecolor="#00b050" strokeweight="1pt">
            <v:textbox style="mso-next-textbox:#_x0000_s1101">
              <w:txbxContent>
                <w:p w:rsidR="00E72E28" w:rsidRDefault="00E72E28" w:rsidP="00C97099">
                  <w:r>
                    <w:t>Директор МОУ СОШ №5</w:t>
                  </w:r>
                </w:p>
              </w:txbxContent>
            </v:textbox>
          </v:rect>
        </w:pict>
      </w:r>
      <w:r w:rsidRPr="00655FB3">
        <w:rPr>
          <w:noProof/>
        </w:rPr>
        <w:pict>
          <v:rect id="_x0000_s1104" style="position:absolute;left:0;text-align:left;margin-left:108pt;margin-top:7.2pt;width:126pt;height:36pt;z-index:251681792" fillcolor="#daeef3">
            <v:textbox style="mso-next-textbox:#_x0000_s1104">
              <w:txbxContent>
                <w:p w:rsidR="00E72E28" w:rsidRDefault="00E72E28" w:rsidP="00C97099">
                  <w:r>
                    <w:t>Общешкольный родительский комитет</w:t>
                  </w:r>
                </w:p>
              </w:txbxContent>
            </v:textbox>
          </v:rect>
        </w:pict>
      </w:r>
    </w:p>
    <w:p w:rsidR="00C97099" w:rsidRPr="00D53D73" w:rsidRDefault="00655FB3" w:rsidP="00D53D73">
      <w:pPr>
        <w:ind w:left="851"/>
        <w:rPr>
          <w:sz w:val="28"/>
          <w:szCs w:val="28"/>
        </w:rPr>
      </w:pPr>
      <w:r w:rsidRPr="00655FB3">
        <w:rPr>
          <w:noProof/>
        </w:rPr>
        <w:pict>
          <v:line id="_x0000_s1116" style="position:absolute;left:0;text-align:left;z-index:251694080" from="350.95pt,23.55pt" to="356.8pt,117.25pt"/>
        </w:pict>
      </w:r>
      <w:r w:rsidRPr="00655FB3">
        <w:rPr>
          <w:noProof/>
        </w:rPr>
        <w:pict>
          <v:rect id="_x0000_s1135" style="position:absolute;left:0;text-align:left;margin-left:108pt;margin-top:39.8pt;width:126pt;height:36pt;z-index:251713536" fillcolor="#daeef3">
            <v:textbox style="mso-next-textbox:#_x0000_s1135">
              <w:txbxContent>
                <w:p w:rsidR="00E72E28" w:rsidRDefault="00E72E28" w:rsidP="00C97099">
                  <w:r>
                    <w:t>Родительское собрание школы</w:t>
                  </w:r>
                </w:p>
              </w:txbxContent>
            </v:textbox>
          </v:rect>
        </w:pict>
      </w:r>
      <w:r w:rsidRPr="00655FB3">
        <w:rPr>
          <w:noProof/>
        </w:rPr>
        <w:pict>
          <v:line id="_x0000_s1136" style="position:absolute;left:0;text-align:left;flip:x;z-index:251714560" from="234pt,13.3pt" to="333pt,53.85pt">
            <v:stroke endarrow="block"/>
          </v:line>
        </w:pict>
      </w:r>
      <w:r w:rsidRPr="00655FB3">
        <w:rPr>
          <w:noProof/>
        </w:rPr>
        <w:pict>
          <v:line id="_x0000_s1109" style="position:absolute;left:0;text-align:left;flip:x;z-index:251686912" from="234pt,11.4pt" to="333pt,11.4pt">
            <v:stroke endarrow="block"/>
          </v:line>
        </w:pict>
      </w:r>
    </w:p>
    <w:p w:rsidR="00C97099" w:rsidRPr="00C97099" w:rsidRDefault="00655FB3" w:rsidP="00C9709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55FB3">
        <w:rPr>
          <w:noProof/>
        </w:rPr>
        <w:pict>
          <v:line id="_x0000_s1128" style="position:absolute;left:0;text-align:left;flip:x;z-index:251706368" from="99pt,-.5pt" to="108pt,-.5pt">
            <v:stroke endarrow="block"/>
          </v:line>
        </w:pict>
      </w:r>
      <w:r w:rsidRPr="00655FB3">
        <w:rPr>
          <w:noProof/>
        </w:rPr>
        <w:pict>
          <v:rect id="_x0000_s1107" style="position:absolute;left:0;text-align:left;margin-left:-36pt;margin-top:7.1pt;width:126pt;height:28.4pt;z-index:251684864" fillcolor="#fde9d9">
            <v:textbox style="mso-next-textbox:#_x0000_s1107">
              <w:txbxContent>
                <w:p w:rsidR="00E72E28" w:rsidRDefault="00E72E28" w:rsidP="00C97099">
                  <w:r>
                    <w:t>Учащиеся</w:t>
                  </w:r>
                </w:p>
              </w:txbxContent>
            </v:textbox>
          </v:rect>
        </w:pict>
      </w:r>
    </w:p>
    <w:p w:rsidR="00C97099" w:rsidRPr="00C97099" w:rsidRDefault="00655FB3" w:rsidP="00D53D73">
      <w:pPr>
        <w:pStyle w:val="a3"/>
        <w:ind w:left="1211"/>
        <w:rPr>
          <w:sz w:val="28"/>
          <w:szCs w:val="28"/>
        </w:rPr>
      </w:pPr>
      <w:r w:rsidRPr="00655FB3">
        <w:rPr>
          <w:noProof/>
        </w:rPr>
        <w:pict>
          <v:line id="_x0000_s1115" style="position:absolute;left:0;text-align:left;flip:x;z-index:251693056" from="90pt,3.7pt" to="99pt,3.7pt">
            <v:stroke endarrow="block"/>
          </v:line>
        </w:pict>
      </w:r>
    </w:p>
    <w:p w:rsidR="00C97099" w:rsidRPr="00C97099" w:rsidRDefault="00655FB3" w:rsidP="00D53D73">
      <w:pPr>
        <w:pStyle w:val="a3"/>
        <w:ind w:left="1211"/>
        <w:rPr>
          <w:sz w:val="28"/>
          <w:szCs w:val="28"/>
        </w:rPr>
      </w:pPr>
      <w:r w:rsidRPr="00655FB3">
        <w:rPr>
          <w:noProof/>
        </w:rPr>
        <w:pict>
          <v:rect id="_x0000_s1102" style="position:absolute;left:0;text-align:left;margin-left:567pt;margin-top:6pt;width:126pt;height:45pt;flip:y;z-index:251679744" fillcolor="#daeef3">
            <v:textbox style="mso-next-textbox:#_x0000_s1102">
              <w:txbxContent>
                <w:p w:rsidR="00E72E28" w:rsidRDefault="00E72E28" w:rsidP="00C97099">
                  <w:r>
                    <w:t>Совет профилактики</w:t>
                  </w:r>
                </w:p>
              </w:txbxContent>
            </v:textbox>
          </v:rect>
        </w:pict>
      </w:r>
    </w:p>
    <w:p w:rsidR="00C97099" w:rsidRPr="00C97099" w:rsidRDefault="00655FB3" w:rsidP="00C9709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55FB3">
        <w:rPr>
          <w:noProof/>
        </w:rPr>
        <w:pict>
          <v:rect id="_x0000_s1123" style="position:absolute;left:0;text-align:left;margin-left:-36pt;margin-top:12.1pt;width:126pt;height:25.6pt;z-index:251701248" fillcolor="#fde9d9">
            <v:textbox style="mso-next-textbox:#_x0000_s1123">
              <w:txbxContent>
                <w:p w:rsidR="00E72E28" w:rsidRDefault="00E72E28" w:rsidP="00C97099">
                  <w:r>
                    <w:t>Общественность</w:t>
                  </w:r>
                </w:p>
              </w:txbxContent>
            </v:textbox>
          </v:rect>
        </w:pict>
      </w:r>
    </w:p>
    <w:p w:rsidR="00C97099" w:rsidRPr="00C97099" w:rsidRDefault="00655FB3" w:rsidP="00D53D73">
      <w:pPr>
        <w:pStyle w:val="a3"/>
        <w:ind w:left="1211"/>
        <w:rPr>
          <w:sz w:val="28"/>
          <w:szCs w:val="28"/>
        </w:rPr>
      </w:pPr>
      <w:r w:rsidRPr="00655FB3">
        <w:rPr>
          <w:noProof/>
        </w:rPr>
        <w:pict>
          <v:line id="_x0000_s1117" style="position:absolute;left:0;text-align:left;z-index:251695104" from="180pt,10.85pt" to="486pt,10.85pt"/>
        </w:pict>
      </w:r>
      <w:r w:rsidRPr="00655FB3">
        <w:rPr>
          <w:noProof/>
        </w:rPr>
        <w:pict>
          <v:line id="_x0000_s1126" style="position:absolute;left:0;text-align:left;flip:x;z-index:251704320" from="90pt,7.3pt" to="99pt,7.3pt">
            <v:stroke endarrow="block"/>
          </v:line>
        </w:pict>
      </w:r>
    </w:p>
    <w:p w:rsidR="00C97099" w:rsidRPr="00C97099" w:rsidRDefault="00655FB3" w:rsidP="00D53D73">
      <w:pPr>
        <w:pStyle w:val="a3"/>
        <w:ind w:left="1211"/>
        <w:rPr>
          <w:sz w:val="28"/>
          <w:szCs w:val="28"/>
        </w:rPr>
      </w:pPr>
      <w:r w:rsidRPr="00655FB3">
        <w:rPr>
          <w:noProof/>
        </w:rPr>
        <w:pict>
          <v:line id="_x0000_s1120" style="position:absolute;left:0;text-align:left;z-index:251698176" from="486pt,.6pt" to="486pt,27.6pt">
            <v:stroke endarrow="block"/>
          </v:line>
        </w:pict>
      </w:r>
      <w:r w:rsidRPr="00655FB3">
        <w:rPr>
          <w:noProof/>
        </w:rPr>
        <w:pict>
          <v:line id="_x0000_s1119" style="position:absolute;left:0;text-align:left;z-index:251697152" from="315pt,.6pt" to="315pt,27.6pt">
            <v:stroke endarrow="block"/>
          </v:line>
        </w:pict>
      </w:r>
      <w:r w:rsidRPr="00655FB3">
        <w:rPr>
          <w:noProof/>
        </w:rPr>
        <w:pict>
          <v:line id="_x0000_s1118" style="position:absolute;left:0;text-align:left;z-index:251696128" from="180pt,.6pt" to="180pt,27.6pt">
            <v:stroke endarrow="block"/>
          </v:line>
        </w:pict>
      </w:r>
    </w:p>
    <w:p w:rsidR="00C97099" w:rsidRPr="00C97099" w:rsidRDefault="00C97099" w:rsidP="00C97099">
      <w:pPr>
        <w:pStyle w:val="a3"/>
        <w:numPr>
          <w:ilvl w:val="0"/>
          <w:numId w:val="13"/>
        </w:numPr>
        <w:rPr>
          <w:sz w:val="28"/>
          <w:szCs w:val="28"/>
        </w:rPr>
      </w:pPr>
    </w:p>
    <w:p w:rsidR="00C97099" w:rsidRPr="00C97099" w:rsidRDefault="00655FB3" w:rsidP="00C9709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55FB3">
        <w:rPr>
          <w:noProof/>
          <w:lang w:eastAsia="ru-RU"/>
        </w:rPr>
        <w:pict>
          <v:shape id="_x0000_s1169" type="#_x0000_t32" style="position:absolute;left:0;text-align:left;margin-left:466.45pt;margin-top:36pt;width:1.7pt;height:20.8pt;z-index:251746304" o:connectortype="straight">
            <v:stroke endarrow="block"/>
          </v:shape>
        </w:pict>
      </w:r>
      <w:r w:rsidRPr="00655FB3">
        <w:rPr>
          <w:noProof/>
        </w:rPr>
        <w:pict>
          <v:line id="_x0000_s1130" style="position:absolute;left:0;text-align:left;z-index:251708416" from="315pt,36pt" to="315pt,115.45pt">
            <v:stroke endarrow="block"/>
          </v:line>
        </w:pict>
      </w:r>
      <w:r w:rsidRPr="00655FB3">
        <w:rPr>
          <w:noProof/>
        </w:rPr>
        <w:pict>
          <v:rect id="_x0000_s1100" style="position:absolute;left:0;text-align:left;margin-left:8in;margin-top:0;width:162pt;height:36pt;z-index:251677696" fillcolor="#92d050">
            <v:textbox style="mso-next-textbox:#_x0000_s1100">
              <w:txbxContent>
                <w:p w:rsidR="00E72E28" w:rsidRDefault="00E72E28" w:rsidP="00C97099">
                  <w:r>
                    <w:t>Младший обслуживающий персонал</w:t>
                  </w:r>
                </w:p>
              </w:txbxContent>
            </v:textbox>
          </v:rect>
        </w:pict>
      </w:r>
      <w:r w:rsidRPr="00655FB3">
        <w:rPr>
          <w:noProof/>
        </w:rPr>
        <w:pict>
          <v:rect id="_x0000_s1096" style="position:absolute;left:0;text-align:left;margin-left:-36pt;margin-top:0;width:126pt;height:36pt;z-index:251673600" fillcolor="#b8cce4">
            <v:textbox style="mso-next-textbox:#_x0000_s1096">
              <w:txbxContent>
                <w:p w:rsidR="00E72E28" w:rsidRDefault="00E72E28" w:rsidP="00C97099">
                  <w:r>
                    <w:t>Аттестационная комиссия</w:t>
                  </w:r>
                </w:p>
              </w:txbxContent>
            </v:textbox>
          </v:rect>
        </w:pict>
      </w:r>
      <w:r w:rsidRPr="00655FB3">
        <w:rPr>
          <w:noProof/>
        </w:rPr>
        <w:pict>
          <v:rect id="_x0000_s1097" style="position:absolute;left:0;text-align:left;margin-left:108pt;margin-top:0;width:126pt;height:36pt;z-index:251674624" fillcolor="#b8cce4">
            <v:textbox style="mso-next-textbox:#_x0000_s1097">
              <w:txbxContent>
                <w:p w:rsidR="00E72E28" w:rsidRDefault="00E72E28" w:rsidP="00C97099">
                  <w:r>
                    <w:t>Зам.директора по УВР</w:t>
                  </w:r>
                </w:p>
              </w:txbxContent>
            </v:textbox>
          </v:rect>
        </w:pict>
      </w:r>
      <w:r w:rsidRPr="00655FB3">
        <w:rPr>
          <w:noProof/>
        </w:rPr>
        <w:pict>
          <v:rect id="_x0000_s1098" style="position:absolute;left:0;text-align:left;margin-left:252pt;margin-top:0;width:126pt;height:36pt;z-index:251675648" fillcolor="#ff9">
            <v:textbox style="mso-next-textbox:#_x0000_s1098">
              <w:txbxContent>
                <w:p w:rsidR="00E72E28" w:rsidRDefault="00E72E28" w:rsidP="00C97099">
                  <w:r>
                    <w:t>Зам.директора по ВР</w:t>
                  </w:r>
                </w:p>
              </w:txbxContent>
            </v:textbox>
          </v:rect>
        </w:pict>
      </w:r>
      <w:r w:rsidRPr="00655FB3">
        <w:rPr>
          <w:noProof/>
        </w:rPr>
        <w:pict>
          <v:rect id="_x0000_s1099" style="position:absolute;left:0;text-align:left;margin-left:414pt;margin-top:0;width:126pt;height:36pt;z-index:251676672" fillcolor="#92d050">
            <v:textbox style="mso-next-textbox:#_x0000_s1099">
              <w:txbxContent>
                <w:p w:rsidR="00E72E28" w:rsidRDefault="00E72E28" w:rsidP="00C97099">
                  <w:r>
                    <w:t>Зам.директора по АХР</w:t>
                  </w:r>
                </w:p>
              </w:txbxContent>
            </v:textbox>
          </v:rect>
        </w:pict>
      </w:r>
    </w:p>
    <w:p w:rsidR="00C97099" w:rsidRPr="00D53D73" w:rsidRDefault="00655FB3" w:rsidP="00D53D73">
      <w:pPr>
        <w:ind w:left="851"/>
        <w:rPr>
          <w:sz w:val="28"/>
          <w:szCs w:val="28"/>
        </w:rPr>
      </w:pPr>
      <w:r w:rsidRPr="00655FB3">
        <w:rPr>
          <w:noProof/>
          <w:lang w:eastAsia="ru-RU"/>
        </w:rPr>
        <w:pict>
          <v:rect id="_x0000_s1168" style="position:absolute;left:0;text-align:left;margin-left:421.2pt;margin-top:26.3pt;width:102.55pt;height:20.6pt;z-index:251745280">
            <v:textbox>
              <w:txbxContent>
                <w:p w:rsidR="00E72E28" w:rsidRDefault="00E72E28">
                  <w:r>
                    <w:t>МОП</w:t>
                  </w:r>
                </w:p>
              </w:txbxContent>
            </v:textbox>
          </v:rect>
        </w:pict>
      </w:r>
      <w:r w:rsidRPr="00655FB3">
        <w:rPr>
          <w:noProof/>
        </w:rPr>
        <w:pict>
          <v:line id="_x0000_s1122" style="position:absolute;left:0;text-align:left;flip:x;z-index:251700224" from="90pt,4.2pt" to="108pt,4.2pt">
            <v:stroke endarrow="block"/>
          </v:line>
        </w:pict>
      </w:r>
    </w:p>
    <w:p w:rsidR="00C97099" w:rsidRPr="00C97099" w:rsidRDefault="00655FB3" w:rsidP="00D53D73">
      <w:pPr>
        <w:pStyle w:val="a3"/>
        <w:ind w:left="1211"/>
        <w:rPr>
          <w:sz w:val="28"/>
          <w:szCs w:val="28"/>
        </w:rPr>
      </w:pPr>
      <w:r w:rsidRPr="00655FB3">
        <w:rPr>
          <w:noProof/>
        </w:rPr>
        <w:pict>
          <v:line id="_x0000_s1145" style="position:absolute;left:0;text-align:left;flip:x;z-index:251723776" from="48.35pt,8.4pt" to="119.5pt,53.4pt">
            <v:stroke endarrow="block"/>
          </v:line>
        </w:pict>
      </w:r>
      <w:r w:rsidRPr="00655FB3">
        <w:rPr>
          <w:noProof/>
        </w:rPr>
        <w:pict>
          <v:line id="_x0000_s1129" style="position:absolute;left:0;text-align:left;z-index:251707392" from="180pt,10.3pt" to="180pt,55.3pt">
            <v:stroke endarrow="block"/>
          </v:line>
        </w:pict>
      </w:r>
    </w:p>
    <w:p w:rsidR="00C97099" w:rsidRPr="00C97099" w:rsidRDefault="00655FB3" w:rsidP="00D53D73">
      <w:pPr>
        <w:pStyle w:val="a3"/>
        <w:ind w:left="1211"/>
        <w:rPr>
          <w:sz w:val="28"/>
          <w:szCs w:val="28"/>
        </w:rPr>
      </w:pPr>
      <w:r w:rsidRPr="00655FB3">
        <w:rPr>
          <w:noProof/>
          <w:lang w:eastAsia="ru-RU"/>
        </w:rPr>
        <w:pict>
          <v:shape id="_x0000_s1154" type="#_x0000_t32" style="position:absolute;left:0;text-align:left;margin-left:382.75pt;margin-top:30.35pt;width:0;height:90.45pt;z-index:251732992" o:connectortype="straight">
            <v:stroke startarrow="block" endarrow="block"/>
          </v:shape>
        </w:pict>
      </w:r>
      <w:r w:rsidRPr="00655FB3">
        <w:rPr>
          <w:noProof/>
        </w:rPr>
        <w:pict>
          <v:rect id="_x0000_s1094" style="position:absolute;left:0;text-align:left;margin-left:245.65pt;margin-top:38.35pt;width:126pt;height:36pt;z-index:251671552" fillcolor="#ff9">
            <v:textbox style="mso-next-textbox:#_x0000_s1094">
              <w:txbxContent>
                <w:p w:rsidR="00E72E28" w:rsidRDefault="00E72E28" w:rsidP="00C97099">
                  <w:r>
                    <w:t>Школьное самоуправление</w:t>
                  </w:r>
                </w:p>
              </w:txbxContent>
            </v:textbox>
          </v:rect>
        </w:pict>
      </w:r>
      <w:r w:rsidRPr="00655FB3">
        <w:rPr>
          <w:noProof/>
        </w:rPr>
        <w:pict>
          <v:rect id="_x0000_s1106" style="position:absolute;left:0;text-align:left;margin-left:108pt;margin-top:38.35pt;width:126pt;height:36pt;z-index:251683840" fillcolor="#b8cce4">
            <v:textbox style="mso-next-textbox:#_x0000_s1106">
              <w:txbxContent>
                <w:p w:rsidR="00E72E28" w:rsidRDefault="00E72E28" w:rsidP="00C97099">
                  <w:r>
                    <w:t>Предметные МО учителей</w:t>
                  </w:r>
                </w:p>
              </w:txbxContent>
            </v:textbox>
          </v:rect>
        </w:pict>
      </w:r>
      <w:r w:rsidRPr="00655FB3">
        <w:rPr>
          <w:noProof/>
        </w:rPr>
        <w:pict>
          <v:rect id="_x0000_s1144" style="position:absolute;left:0;text-align:left;margin-left:-27pt;margin-top:38.35pt;width:126pt;height:36pt;z-index:251722752" fillcolor="#b8cce4">
            <v:textbox style="mso-next-textbox:#_x0000_s1144">
              <w:txbxContent>
                <w:p w:rsidR="00E72E28" w:rsidRDefault="00E72E28" w:rsidP="00C97099">
                  <w:r>
                    <w:t>Научное общество «СИТ»</w:t>
                  </w:r>
                </w:p>
              </w:txbxContent>
            </v:textbox>
          </v:rect>
        </w:pict>
      </w:r>
    </w:p>
    <w:p w:rsidR="00C97099" w:rsidRPr="00D53D73" w:rsidRDefault="00655FB3" w:rsidP="00D53D73">
      <w:pPr>
        <w:ind w:left="851"/>
        <w:rPr>
          <w:sz w:val="28"/>
          <w:szCs w:val="28"/>
        </w:rPr>
      </w:pPr>
      <w:r w:rsidRPr="00655FB3">
        <w:rPr>
          <w:noProof/>
        </w:rPr>
        <w:pict>
          <v:rect id="_x0000_s1095" style="position:absolute;left:0;text-align:left;margin-left:405.35pt;margin-top:18.7pt;width:126pt;height:36pt;z-index:251672576" fillcolor="#ff9">
            <v:textbox style="mso-next-textbox:#_x0000_s1095">
              <w:txbxContent>
                <w:p w:rsidR="00E72E28" w:rsidRDefault="00E72E28" w:rsidP="00C97099">
                  <w:r>
                    <w:t>МО классных руководителей</w:t>
                  </w:r>
                </w:p>
              </w:txbxContent>
            </v:textbox>
          </v:rect>
        </w:pict>
      </w:r>
      <w:r w:rsidRPr="00655FB3">
        <w:rPr>
          <w:noProof/>
        </w:rPr>
        <w:pict>
          <v:line id="_x0000_s1131" style="position:absolute;left:0;text-align:left;z-index:251709440" from="315pt,.7pt" to="651pt,.7pt"/>
        </w:pict>
      </w:r>
      <w:r w:rsidRPr="00655FB3">
        <w:rPr>
          <w:noProof/>
        </w:rPr>
        <w:pict>
          <v:line id="_x0000_s1134" style="position:absolute;left:0;text-align:left;z-index:251712512" from="651pt,.7pt" to="651pt,18.7pt">
            <v:stroke endarrow="block"/>
          </v:line>
        </w:pict>
      </w:r>
      <w:r w:rsidRPr="00655FB3">
        <w:rPr>
          <w:noProof/>
        </w:rPr>
        <w:pict>
          <v:line id="_x0000_s1132" style="position:absolute;left:0;text-align:left;z-index:251710464" from="477pt,.7pt" to="477pt,18.7pt">
            <v:stroke endarrow="block"/>
          </v:line>
        </w:pict>
      </w:r>
    </w:p>
    <w:p w:rsidR="00C97099" w:rsidRPr="00C97099" w:rsidRDefault="00655FB3" w:rsidP="00D53D73">
      <w:pPr>
        <w:pStyle w:val="a3"/>
        <w:ind w:left="1211"/>
        <w:rPr>
          <w:sz w:val="28"/>
          <w:szCs w:val="28"/>
        </w:rPr>
      </w:pPr>
      <w:r w:rsidRPr="00655FB3">
        <w:rPr>
          <w:noProof/>
        </w:rPr>
        <w:pict>
          <v:rect id="_x0000_s1137" style="position:absolute;left:0;text-align:left;margin-left:558pt;margin-top:7.2pt;width:149.35pt;height:36pt;z-index:251715584" fillcolor="#fbd4b4">
            <v:textbox style="mso-next-textbox:#_x0000_s1137">
              <w:txbxContent>
                <w:p w:rsidR="00E72E28" w:rsidRDefault="00E72E28" w:rsidP="00C97099">
                  <w:r>
                    <w:t>Штаб воспитательной работы</w:t>
                  </w:r>
                </w:p>
              </w:txbxContent>
            </v:textbox>
          </v:rect>
        </w:pict>
      </w:r>
    </w:p>
    <w:p w:rsidR="00C97099" w:rsidRPr="00C97099" w:rsidRDefault="00C97099" w:rsidP="00D53D73">
      <w:pPr>
        <w:pStyle w:val="a3"/>
        <w:ind w:left="1211"/>
        <w:rPr>
          <w:sz w:val="28"/>
          <w:szCs w:val="28"/>
        </w:rPr>
      </w:pPr>
    </w:p>
    <w:p w:rsidR="00C97099" w:rsidRPr="00C97099" w:rsidRDefault="00655FB3" w:rsidP="00D53D73">
      <w:pPr>
        <w:pStyle w:val="a3"/>
        <w:ind w:left="121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55" style="position:absolute;left:0;text-align:left;margin-left:315pt;margin-top:22.2pt;width:146.45pt;height:37.9pt;z-index:251734016">
            <v:textbox>
              <w:txbxContent>
                <w:p w:rsidR="00E72E28" w:rsidRDefault="00E72E28">
                  <w:r>
                    <w:t>Штаб воспитательной работы</w:t>
                  </w:r>
                </w:p>
              </w:txbxContent>
            </v:textbox>
          </v:rect>
        </w:pict>
      </w:r>
    </w:p>
    <w:p w:rsidR="00C97099" w:rsidRPr="00C97099" w:rsidRDefault="00655FB3" w:rsidP="00D53D73">
      <w:pPr>
        <w:pStyle w:val="a3"/>
        <w:ind w:left="1211"/>
        <w:rPr>
          <w:sz w:val="28"/>
          <w:szCs w:val="28"/>
        </w:rPr>
      </w:pPr>
      <w:r w:rsidRPr="00655FB3">
        <w:rPr>
          <w:noProof/>
        </w:rPr>
        <w:pict>
          <v:line id="_x0000_s1143" style="position:absolute;left:0;text-align:left;z-index:251721728" from="609.85pt,2.55pt" to="671.75pt,28.75pt">
            <v:stroke endarrow="block"/>
          </v:line>
        </w:pict>
      </w:r>
      <w:r w:rsidRPr="00655FB3">
        <w:rPr>
          <w:noProof/>
        </w:rPr>
        <w:pict>
          <v:line id="_x0000_s1141" style="position:absolute;left:0;text-align:left;flip:x;z-index:251719680" from="603.15pt,2.55pt" to="609.85pt,28.75pt">
            <v:stroke endarrow="block"/>
          </v:line>
        </w:pict>
      </w:r>
    </w:p>
    <w:p w:rsidR="00C97099" w:rsidRPr="00C97099" w:rsidRDefault="00655FB3" w:rsidP="00D53D73">
      <w:pPr>
        <w:pStyle w:val="a3"/>
        <w:ind w:left="121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57" type="#_x0000_t32" style="position:absolute;left:0;text-align:left;margin-left:382.75pt;margin-top:21.95pt;width:0;height:22.85pt;z-index:251735040" o:connectortype="straight">
            <v:stroke startarrow="block" endarrow="block"/>
          </v:shape>
        </w:pict>
      </w:r>
    </w:p>
    <w:p w:rsidR="00C97099" w:rsidRPr="00C97099" w:rsidRDefault="00655FB3" w:rsidP="00D53D73">
      <w:pPr>
        <w:pStyle w:val="a3"/>
        <w:ind w:left="121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67" type="#_x0000_t32" style="position:absolute;left:0;text-align:left;margin-left:495pt;margin-top:26.85pt;width:0;height:25.9pt;z-index:2517442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66" type="#_x0000_t32" style="position:absolute;left:0;text-align:left;margin-left:350.95pt;margin-top:26.85pt;width:0;height:25.9pt;z-index:2517432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65" type="#_x0000_t32" style="position:absolute;left:0;text-align:left;margin-left:245.65pt;margin-top:25.15pt;width:0;height:27.6pt;z-index:2517422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64" type="#_x0000_t32" style="position:absolute;left:0;text-align:left;margin-left:119.5pt;margin-top:25.15pt;width:72.35pt;height:32.6pt;flip:x;z-index:2517411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58" type="#_x0000_t32" style="position:absolute;left:0;text-align:left;margin-left:191.85pt;margin-top:25.15pt;width:303.15pt;height:1.7pt;z-index:251736064" o:connectortype="straight"/>
        </w:pict>
      </w:r>
      <w:r w:rsidRPr="00655FB3">
        <w:rPr>
          <w:noProof/>
        </w:rPr>
        <w:pict>
          <v:rect id="_x0000_s1140" style="position:absolute;left:0;text-align:left;margin-left:651pt;margin-top:2.3pt;width:95.15pt;height:22.85pt;z-index:251718656" fillcolor="#fbd4b4">
            <v:textbox style="mso-next-textbox:#_x0000_s1140">
              <w:txbxContent>
                <w:p w:rsidR="00E72E28" w:rsidRDefault="00E72E28" w:rsidP="00C97099">
                  <w:r>
                    <w:t>Участковый</w:t>
                  </w:r>
                </w:p>
              </w:txbxContent>
            </v:textbox>
          </v:rect>
        </w:pict>
      </w:r>
      <w:r w:rsidRPr="00655FB3">
        <w:rPr>
          <w:noProof/>
        </w:rPr>
        <w:pict>
          <v:rect id="_x0000_s1139" style="position:absolute;left:0;text-align:left;margin-left:562.55pt;margin-top:1.15pt;width:77.55pt;height:22.85pt;z-index:251717632" fillcolor="#fbd4b4">
            <v:textbox style="mso-next-textbox:#_x0000_s1139">
              <w:txbxContent>
                <w:p w:rsidR="00E72E28" w:rsidRDefault="00E72E28" w:rsidP="00C97099">
                  <w:r>
                    <w:t>Психолог</w:t>
                  </w:r>
                </w:p>
              </w:txbxContent>
            </v:textbox>
          </v:rect>
        </w:pict>
      </w:r>
    </w:p>
    <w:p w:rsidR="00C97099" w:rsidRPr="00C97099" w:rsidRDefault="00655FB3" w:rsidP="00D53D73">
      <w:pPr>
        <w:pStyle w:val="a3"/>
        <w:ind w:left="121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62" style="position:absolute;left:0;text-align:left;margin-left:428.8pt;margin-top:38.1pt;width:111.2pt;height:21.8pt;z-index:251740160">
            <v:textbox>
              <w:txbxContent>
                <w:p w:rsidR="00E72E28" w:rsidRDefault="00E72E28">
                  <w:r>
                    <w:t xml:space="preserve"> Инспектор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61" style="position:absolute;left:0;text-align:left;margin-left:315pt;margin-top:38.1pt;width:101.85pt;height:21.8pt;z-index:251739136">
            <v:textbox>
              <w:txbxContent>
                <w:p w:rsidR="00E72E28" w:rsidRDefault="00E72E28">
                  <w:r>
                    <w:t xml:space="preserve">Библиотекарь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60" style="position:absolute;left:0;text-align:left;margin-left:191.85pt;margin-top:38.1pt;width:101.85pt;height:21.8pt;z-index:251738112">
            <v:textbox>
              <w:txbxContent>
                <w:p w:rsidR="00E72E28" w:rsidRDefault="00E72E28">
                  <w:r>
                    <w:t>Пед. психолог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59" style="position:absolute;left:0;text-align:left;margin-left:48.35pt;margin-top:38.1pt;width:101.85pt;height:21.8pt;z-index:251737088">
            <v:textbox>
              <w:txbxContent>
                <w:p w:rsidR="00E72E28" w:rsidRDefault="00E72E28">
                  <w:r>
                    <w:t>Соц. педагог</w:t>
                  </w:r>
                </w:p>
              </w:txbxContent>
            </v:textbox>
          </v:rect>
        </w:pict>
      </w:r>
    </w:p>
    <w:p w:rsidR="00C97099" w:rsidRPr="00D53D73" w:rsidRDefault="00C97099" w:rsidP="00D53D73">
      <w:pPr>
        <w:ind w:left="851"/>
        <w:rPr>
          <w:sz w:val="28"/>
          <w:szCs w:val="28"/>
        </w:rPr>
      </w:pPr>
    </w:p>
    <w:p w:rsidR="00C97099" w:rsidRPr="00C97099" w:rsidRDefault="00C97099" w:rsidP="00D53D73">
      <w:pPr>
        <w:pStyle w:val="a3"/>
        <w:ind w:left="1211"/>
        <w:rPr>
          <w:sz w:val="28"/>
          <w:szCs w:val="28"/>
        </w:rPr>
      </w:pPr>
    </w:p>
    <w:p w:rsidR="00C97099" w:rsidRPr="00C97099" w:rsidRDefault="00C97099" w:rsidP="00D53D73">
      <w:pPr>
        <w:pStyle w:val="a3"/>
        <w:ind w:left="1211"/>
        <w:rPr>
          <w:sz w:val="28"/>
          <w:szCs w:val="28"/>
        </w:rPr>
      </w:pPr>
    </w:p>
    <w:p w:rsidR="0014157F" w:rsidRDefault="0014157F" w:rsidP="00D46A97">
      <w:pPr>
        <w:pStyle w:val="a6"/>
        <w:ind w:firstLine="284"/>
        <w:jc w:val="both"/>
        <w:rPr>
          <w:sz w:val="24"/>
          <w:szCs w:val="24"/>
          <w:lang w:val="ru-RU"/>
        </w:rPr>
      </w:pPr>
    </w:p>
    <w:p w:rsidR="00D46A97" w:rsidRPr="00092280" w:rsidRDefault="009B3A09" w:rsidP="0014157F">
      <w:pPr>
        <w:pStyle w:val="a6"/>
        <w:ind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Непосредственное управление МБОУ СОШ №5</w:t>
      </w:r>
      <w:r w:rsidR="00D46A97" w:rsidRPr="00092280">
        <w:rPr>
          <w:sz w:val="24"/>
          <w:szCs w:val="24"/>
          <w:lang w:val="ru-RU"/>
        </w:rPr>
        <w:t xml:space="preserve"> в соответствии с законодательством Российской Федерации и Уставом школы осуществляет прошедший соответствующую аттестацию директор.</w:t>
      </w:r>
    </w:p>
    <w:p w:rsidR="00D46A97" w:rsidRPr="00092280" w:rsidRDefault="00D46A97" w:rsidP="0014157F">
      <w:pPr>
        <w:pStyle w:val="a6"/>
        <w:ind w:firstLine="284"/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Механизм управления школой включает процесс взаимодействия учреждения и всех участников педагогического процесса. Коллегиальное управление осуществляется Педагогическим советом</w:t>
      </w:r>
      <w:r w:rsidR="002F56CC" w:rsidRPr="00092280">
        <w:rPr>
          <w:sz w:val="24"/>
          <w:szCs w:val="24"/>
          <w:lang w:val="ru-RU"/>
        </w:rPr>
        <w:t>.</w:t>
      </w:r>
      <w:r w:rsidRPr="00092280">
        <w:rPr>
          <w:sz w:val="24"/>
          <w:szCs w:val="24"/>
          <w:lang w:val="ru-RU"/>
        </w:rPr>
        <w:t xml:space="preserve"> </w:t>
      </w:r>
      <w:r w:rsidRPr="00092280">
        <w:rPr>
          <w:sz w:val="24"/>
          <w:szCs w:val="24"/>
          <w:lang w:val="ru-RU"/>
        </w:rPr>
        <w:lastRenderedPageBreak/>
        <w:t xml:space="preserve">Вопросы организационного характера решаются общим собранием трудового коллектива. В школе функционирует профсоюзный комитет, осуществляющий общественный контроль соблюдения трудового законодательства. </w:t>
      </w:r>
    </w:p>
    <w:p w:rsidR="00D46A97" w:rsidRPr="00092280" w:rsidRDefault="00D46A97" w:rsidP="00D46A97">
      <w:pPr>
        <w:pStyle w:val="a6"/>
        <w:ind w:firstLine="284"/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Органами коллегиальн</w:t>
      </w:r>
      <w:r w:rsidR="009B3A09">
        <w:rPr>
          <w:sz w:val="24"/>
          <w:szCs w:val="24"/>
          <w:lang w:val="ru-RU"/>
        </w:rPr>
        <w:t>ого и общественного управления МБОУ СОШ №5</w:t>
      </w:r>
      <w:r w:rsidRPr="00092280">
        <w:rPr>
          <w:sz w:val="24"/>
          <w:szCs w:val="24"/>
          <w:lang w:val="ru-RU"/>
        </w:rPr>
        <w:t xml:space="preserve"> являются:</w:t>
      </w:r>
    </w:p>
    <w:p w:rsidR="00D46A97" w:rsidRPr="00092280" w:rsidRDefault="00D46A97" w:rsidP="00F74B16">
      <w:pPr>
        <w:pStyle w:val="a6"/>
        <w:numPr>
          <w:ilvl w:val="0"/>
          <w:numId w:val="14"/>
        </w:numPr>
        <w:tabs>
          <w:tab w:val="left" w:pos="0"/>
          <w:tab w:val="left" w:pos="142"/>
        </w:tabs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Педагогический совет.</w:t>
      </w:r>
    </w:p>
    <w:p w:rsidR="00D46A97" w:rsidRPr="00092280" w:rsidRDefault="00D46A97" w:rsidP="00F74B16">
      <w:pPr>
        <w:pStyle w:val="a6"/>
        <w:numPr>
          <w:ilvl w:val="0"/>
          <w:numId w:val="14"/>
        </w:numPr>
        <w:tabs>
          <w:tab w:val="left" w:pos="0"/>
          <w:tab w:val="left" w:pos="142"/>
        </w:tabs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Ученический совет.</w:t>
      </w:r>
    </w:p>
    <w:p w:rsidR="00D46A97" w:rsidRPr="00092280" w:rsidRDefault="00D46A97" w:rsidP="00F74B16">
      <w:pPr>
        <w:pStyle w:val="a6"/>
        <w:numPr>
          <w:ilvl w:val="0"/>
          <w:numId w:val="14"/>
        </w:numPr>
        <w:tabs>
          <w:tab w:val="left" w:pos="0"/>
          <w:tab w:val="left" w:pos="142"/>
        </w:tabs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 xml:space="preserve">Родительские комитеты классов и школы. </w:t>
      </w:r>
    </w:p>
    <w:p w:rsidR="00D46A97" w:rsidRPr="00092280" w:rsidRDefault="00D46A97" w:rsidP="00F74B16">
      <w:pPr>
        <w:pStyle w:val="a6"/>
        <w:numPr>
          <w:ilvl w:val="0"/>
          <w:numId w:val="14"/>
        </w:numPr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Комиссии:</w:t>
      </w:r>
    </w:p>
    <w:p w:rsidR="00D46A97" w:rsidRPr="00092280" w:rsidRDefault="00D46A97" w:rsidP="00D46A97">
      <w:pPr>
        <w:pStyle w:val="a6"/>
        <w:tabs>
          <w:tab w:val="left" w:pos="284"/>
        </w:tabs>
        <w:ind w:firstLine="284"/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 xml:space="preserve">        - по охране труда;   </w:t>
      </w:r>
    </w:p>
    <w:p w:rsidR="00D46A97" w:rsidRPr="00092280" w:rsidRDefault="00D46A97" w:rsidP="00D46A97">
      <w:pPr>
        <w:pStyle w:val="a6"/>
        <w:tabs>
          <w:tab w:val="left" w:pos="284"/>
        </w:tabs>
        <w:ind w:firstLine="284"/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 xml:space="preserve">        - </w:t>
      </w:r>
      <w:r w:rsidR="002F56CC" w:rsidRPr="00092280">
        <w:rPr>
          <w:sz w:val="24"/>
          <w:szCs w:val="24"/>
          <w:lang w:val="ru-RU"/>
        </w:rPr>
        <w:t>комиссия по урегулированию споров между участниками образовательных отношений;</w:t>
      </w:r>
      <w:r w:rsidRPr="00092280">
        <w:rPr>
          <w:sz w:val="24"/>
          <w:szCs w:val="24"/>
          <w:lang w:val="ru-RU"/>
        </w:rPr>
        <w:t xml:space="preserve">      </w:t>
      </w:r>
    </w:p>
    <w:p w:rsidR="00D46A97" w:rsidRPr="00092280" w:rsidRDefault="00D46A97" w:rsidP="00D46A97">
      <w:pPr>
        <w:pStyle w:val="a6"/>
        <w:tabs>
          <w:tab w:val="left" w:pos="284"/>
        </w:tabs>
        <w:ind w:firstLine="284"/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 xml:space="preserve">        - по трудовым спорам;         </w:t>
      </w:r>
    </w:p>
    <w:p w:rsidR="00D46A97" w:rsidRPr="00092280" w:rsidRDefault="00D46A97" w:rsidP="00D46A97">
      <w:pPr>
        <w:pStyle w:val="a6"/>
        <w:tabs>
          <w:tab w:val="left" w:pos="284"/>
        </w:tabs>
        <w:ind w:firstLine="284"/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 xml:space="preserve">        - комиссия по распределению стимулирующей части фонда оплаты труда работников школы;    </w:t>
      </w:r>
    </w:p>
    <w:p w:rsidR="00D46A97" w:rsidRPr="00092280" w:rsidRDefault="00D46A97" w:rsidP="00D46A97">
      <w:pPr>
        <w:pStyle w:val="a6"/>
        <w:tabs>
          <w:tab w:val="left" w:pos="284"/>
        </w:tabs>
        <w:ind w:firstLine="284"/>
        <w:jc w:val="both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 xml:space="preserve">        - аттестационная комиссия. </w:t>
      </w:r>
    </w:p>
    <w:p w:rsidR="00D46A97" w:rsidRPr="00092280" w:rsidRDefault="00D46A97" w:rsidP="00D46A97">
      <w:pPr>
        <w:pStyle w:val="a6"/>
        <w:tabs>
          <w:tab w:val="left" w:pos="284"/>
        </w:tabs>
        <w:ind w:firstLine="284"/>
        <w:jc w:val="both"/>
        <w:rPr>
          <w:sz w:val="24"/>
          <w:szCs w:val="24"/>
          <w:lang w:val="ru-RU"/>
        </w:rPr>
      </w:pPr>
    </w:p>
    <w:p w:rsidR="00D46A97" w:rsidRDefault="00D46A97" w:rsidP="0014157F">
      <w:pPr>
        <w:pStyle w:val="a6"/>
        <w:tabs>
          <w:tab w:val="left" w:pos="284"/>
        </w:tabs>
        <w:spacing w:line="360" w:lineRule="auto"/>
        <w:ind w:firstLine="284"/>
        <w:jc w:val="center"/>
        <w:rPr>
          <w:b/>
          <w:bCs/>
          <w:sz w:val="24"/>
          <w:szCs w:val="24"/>
          <w:lang w:val="ru-RU"/>
        </w:rPr>
      </w:pPr>
      <w:r w:rsidRPr="00092280">
        <w:rPr>
          <w:b/>
          <w:bCs/>
          <w:sz w:val="24"/>
          <w:szCs w:val="24"/>
          <w:lang w:val="ru-RU"/>
        </w:rPr>
        <w:t>Результаты образовательной деятельности школы</w:t>
      </w:r>
    </w:p>
    <w:tbl>
      <w:tblPr>
        <w:tblpPr w:leftFromText="180" w:rightFromText="180" w:vertAnchor="text" w:horzAnchor="margin" w:tblpXSpec="center" w:tblpY="181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3"/>
        <w:gridCol w:w="865"/>
        <w:gridCol w:w="768"/>
        <w:gridCol w:w="895"/>
        <w:gridCol w:w="896"/>
        <w:gridCol w:w="766"/>
        <w:gridCol w:w="769"/>
        <w:gridCol w:w="766"/>
        <w:gridCol w:w="769"/>
        <w:gridCol w:w="620"/>
        <w:gridCol w:w="18"/>
        <w:gridCol w:w="596"/>
        <w:gridCol w:w="939"/>
        <w:gridCol w:w="1152"/>
      </w:tblGrid>
      <w:tr w:rsidR="009B3A09" w:rsidRPr="009B3A09" w:rsidTr="009B3A09">
        <w:trPr>
          <w:trHeight w:val="335"/>
        </w:trPr>
        <w:tc>
          <w:tcPr>
            <w:tcW w:w="1663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</w:rPr>
            </w:pPr>
            <w:r w:rsidRPr="009B3A09">
              <w:rPr>
                <w:rFonts w:ascii="Times New Roman" w:hAnsi="Times New Roman" w:cs="Times New Roman"/>
                <w:b/>
              </w:rPr>
              <w:t xml:space="preserve">      Уч.год</w:t>
            </w:r>
          </w:p>
        </w:tc>
        <w:tc>
          <w:tcPr>
            <w:tcW w:w="1633" w:type="dxa"/>
            <w:gridSpan w:val="2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</w:rPr>
            </w:pPr>
            <w:r w:rsidRPr="009B3A09">
              <w:rPr>
                <w:rFonts w:ascii="Times New Roman" w:hAnsi="Times New Roman" w:cs="Times New Roman"/>
                <w:b/>
              </w:rPr>
              <w:t xml:space="preserve">          2009-2010</w:t>
            </w:r>
          </w:p>
        </w:tc>
        <w:tc>
          <w:tcPr>
            <w:tcW w:w="1791" w:type="dxa"/>
            <w:gridSpan w:val="2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</w:rPr>
            </w:pPr>
            <w:r w:rsidRPr="009B3A09">
              <w:rPr>
                <w:rFonts w:ascii="Times New Roman" w:hAnsi="Times New Roman" w:cs="Times New Roman"/>
                <w:b/>
              </w:rPr>
              <w:t xml:space="preserve">         2010-2011</w:t>
            </w:r>
          </w:p>
        </w:tc>
        <w:tc>
          <w:tcPr>
            <w:tcW w:w="1535" w:type="dxa"/>
            <w:gridSpan w:val="2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  <w:b/>
              </w:rPr>
              <w:t xml:space="preserve">       2011-2012</w:t>
            </w:r>
          </w:p>
        </w:tc>
        <w:tc>
          <w:tcPr>
            <w:tcW w:w="1535" w:type="dxa"/>
            <w:gridSpan w:val="2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</w:rPr>
            </w:pPr>
            <w:r w:rsidRPr="009B3A09">
              <w:rPr>
                <w:rFonts w:ascii="Times New Roman" w:hAnsi="Times New Roman" w:cs="Times New Roman"/>
                <w:b/>
              </w:rPr>
              <w:t xml:space="preserve">        2012-2013</w:t>
            </w:r>
          </w:p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gridSpan w:val="3"/>
          </w:tcPr>
          <w:p w:rsidR="009B3A09" w:rsidRPr="009B3A09" w:rsidRDefault="009B3A09" w:rsidP="009B3A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3A09">
              <w:rPr>
                <w:rFonts w:ascii="Times New Roman" w:hAnsi="Times New Roman" w:cs="Times New Roman"/>
                <w:b/>
              </w:rPr>
              <w:t>2013-2014</w:t>
            </w:r>
          </w:p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gridSpan w:val="2"/>
          </w:tcPr>
          <w:p w:rsidR="009B3A09" w:rsidRPr="009B3A09" w:rsidRDefault="009B3A09" w:rsidP="009B3A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3A09">
              <w:rPr>
                <w:rFonts w:ascii="Times New Roman" w:hAnsi="Times New Roman" w:cs="Times New Roman"/>
                <w:b/>
              </w:rPr>
              <w:t>2014 - 2015</w:t>
            </w:r>
          </w:p>
        </w:tc>
      </w:tr>
      <w:tr w:rsidR="009B3A09" w:rsidRPr="009B3A09" w:rsidTr="009B3A09">
        <w:trPr>
          <w:trHeight w:val="627"/>
        </w:trPr>
        <w:tc>
          <w:tcPr>
            <w:tcW w:w="1663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right"/>
              <w:rPr>
                <w:rFonts w:ascii="Times New Roman" w:hAnsi="Times New Roman" w:cs="Times New Roman"/>
                <w:b/>
              </w:rPr>
            </w:pPr>
            <w:r w:rsidRPr="009B3A09">
              <w:rPr>
                <w:rFonts w:ascii="Times New Roman" w:hAnsi="Times New Roman" w:cs="Times New Roman"/>
                <w:b/>
              </w:rPr>
              <w:t xml:space="preserve">        Кол-во                 аттестуемых</w:t>
            </w:r>
          </w:p>
        </w:tc>
        <w:tc>
          <w:tcPr>
            <w:tcW w:w="1633" w:type="dxa"/>
            <w:gridSpan w:val="2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</w:rPr>
            </w:pPr>
            <w:r w:rsidRPr="009B3A09">
              <w:rPr>
                <w:rFonts w:ascii="Times New Roman" w:hAnsi="Times New Roman" w:cs="Times New Roman"/>
                <w:b/>
              </w:rPr>
              <w:t xml:space="preserve">          278</w:t>
            </w:r>
          </w:p>
        </w:tc>
        <w:tc>
          <w:tcPr>
            <w:tcW w:w="1791" w:type="dxa"/>
            <w:gridSpan w:val="2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</w:rPr>
            </w:pPr>
            <w:r w:rsidRPr="009B3A09">
              <w:rPr>
                <w:rFonts w:ascii="Times New Roman" w:hAnsi="Times New Roman" w:cs="Times New Roman"/>
                <w:b/>
              </w:rPr>
              <w:t xml:space="preserve">         273</w:t>
            </w:r>
          </w:p>
        </w:tc>
        <w:tc>
          <w:tcPr>
            <w:tcW w:w="1535" w:type="dxa"/>
            <w:gridSpan w:val="2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</w:rPr>
            </w:pPr>
            <w:r w:rsidRPr="009B3A09">
              <w:rPr>
                <w:rFonts w:ascii="Times New Roman" w:hAnsi="Times New Roman" w:cs="Times New Roman"/>
                <w:b/>
              </w:rPr>
              <w:t xml:space="preserve">        260</w:t>
            </w:r>
          </w:p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gridSpan w:val="2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</w:rPr>
            </w:pPr>
            <w:r w:rsidRPr="009B3A09">
              <w:rPr>
                <w:rFonts w:ascii="Times New Roman" w:hAnsi="Times New Roman" w:cs="Times New Roman"/>
                <w:b/>
              </w:rPr>
              <w:t xml:space="preserve">         247</w:t>
            </w:r>
          </w:p>
        </w:tc>
        <w:tc>
          <w:tcPr>
            <w:tcW w:w="1234" w:type="dxa"/>
            <w:gridSpan w:val="3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3A09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2091" w:type="dxa"/>
            <w:gridSpan w:val="2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3A09">
              <w:rPr>
                <w:rFonts w:ascii="Times New Roman" w:hAnsi="Times New Roman" w:cs="Times New Roman"/>
                <w:b/>
              </w:rPr>
              <w:t>241</w:t>
            </w:r>
          </w:p>
        </w:tc>
      </w:tr>
      <w:tr w:rsidR="009B3A09" w:rsidRPr="009B3A09" w:rsidTr="009B3A09">
        <w:trPr>
          <w:trHeight w:val="790"/>
        </w:trPr>
        <w:tc>
          <w:tcPr>
            <w:tcW w:w="1663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</w:rPr>
            </w:pPr>
            <w:r w:rsidRPr="009B3A09">
              <w:rPr>
                <w:rFonts w:ascii="Times New Roman" w:hAnsi="Times New Roman" w:cs="Times New Roman"/>
                <w:b/>
              </w:rPr>
              <w:t xml:space="preserve">          «5»</w:t>
            </w:r>
          </w:p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   15</w:t>
            </w:r>
          </w:p>
        </w:tc>
        <w:tc>
          <w:tcPr>
            <w:tcW w:w="768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 5%</w:t>
            </w:r>
          </w:p>
        </w:tc>
        <w:tc>
          <w:tcPr>
            <w:tcW w:w="895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19</w:t>
            </w:r>
          </w:p>
        </w:tc>
        <w:tc>
          <w:tcPr>
            <w:tcW w:w="896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7%</w:t>
            </w:r>
          </w:p>
        </w:tc>
        <w:tc>
          <w:tcPr>
            <w:tcW w:w="766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 22</w:t>
            </w:r>
          </w:p>
        </w:tc>
        <w:tc>
          <w:tcPr>
            <w:tcW w:w="769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  8%</w:t>
            </w:r>
          </w:p>
        </w:tc>
        <w:tc>
          <w:tcPr>
            <w:tcW w:w="766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  18</w:t>
            </w:r>
          </w:p>
        </w:tc>
        <w:tc>
          <w:tcPr>
            <w:tcW w:w="769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7%</w:t>
            </w:r>
          </w:p>
        </w:tc>
        <w:tc>
          <w:tcPr>
            <w:tcW w:w="620" w:type="dxa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4" w:type="dxa"/>
            <w:gridSpan w:val="2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939" w:type="dxa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2" w:type="dxa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10%</w:t>
            </w:r>
          </w:p>
        </w:tc>
      </w:tr>
      <w:tr w:rsidR="009B3A09" w:rsidRPr="009B3A09" w:rsidTr="009B3A09">
        <w:trPr>
          <w:trHeight w:val="790"/>
        </w:trPr>
        <w:tc>
          <w:tcPr>
            <w:tcW w:w="1663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  <w:b/>
              </w:rPr>
            </w:pPr>
            <w:r w:rsidRPr="009B3A09">
              <w:rPr>
                <w:rFonts w:ascii="Times New Roman" w:hAnsi="Times New Roman" w:cs="Times New Roman"/>
                <w:b/>
              </w:rPr>
              <w:t xml:space="preserve">          «4» и «5»</w:t>
            </w:r>
          </w:p>
        </w:tc>
        <w:tc>
          <w:tcPr>
            <w:tcW w:w="865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  77</w:t>
            </w:r>
          </w:p>
        </w:tc>
        <w:tc>
          <w:tcPr>
            <w:tcW w:w="768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  26%</w:t>
            </w:r>
          </w:p>
        </w:tc>
        <w:tc>
          <w:tcPr>
            <w:tcW w:w="895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 59</w:t>
            </w:r>
          </w:p>
        </w:tc>
        <w:tc>
          <w:tcPr>
            <w:tcW w:w="896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 22%</w:t>
            </w:r>
          </w:p>
        </w:tc>
        <w:tc>
          <w:tcPr>
            <w:tcW w:w="766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 66</w:t>
            </w:r>
          </w:p>
        </w:tc>
        <w:tc>
          <w:tcPr>
            <w:tcW w:w="769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    25%</w:t>
            </w:r>
          </w:p>
        </w:tc>
        <w:tc>
          <w:tcPr>
            <w:tcW w:w="766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  74</w:t>
            </w:r>
          </w:p>
        </w:tc>
        <w:tc>
          <w:tcPr>
            <w:tcW w:w="769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30%</w:t>
            </w:r>
          </w:p>
        </w:tc>
        <w:tc>
          <w:tcPr>
            <w:tcW w:w="620" w:type="dxa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14" w:type="dxa"/>
            <w:gridSpan w:val="2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939" w:type="dxa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52" w:type="dxa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37%</w:t>
            </w:r>
          </w:p>
        </w:tc>
      </w:tr>
      <w:tr w:rsidR="009B3A09" w:rsidRPr="009B3A09" w:rsidTr="009B3A09">
        <w:trPr>
          <w:trHeight w:val="765"/>
        </w:trPr>
        <w:tc>
          <w:tcPr>
            <w:tcW w:w="1663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С          с одной  «3»</w:t>
            </w:r>
          </w:p>
        </w:tc>
        <w:tc>
          <w:tcPr>
            <w:tcW w:w="865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768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895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896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766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9</w:t>
            </w:r>
          </w:p>
        </w:tc>
        <w:tc>
          <w:tcPr>
            <w:tcW w:w="769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3%</w:t>
            </w:r>
          </w:p>
        </w:tc>
        <w:tc>
          <w:tcPr>
            <w:tcW w:w="766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9</w:t>
            </w:r>
          </w:p>
        </w:tc>
        <w:tc>
          <w:tcPr>
            <w:tcW w:w="769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4%</w:t>
            </w:r>
          </w:p>
        </w:tc>
        <w:tc>
          <w:tcPr>
            <w:tcW w:w="638" w:type="dxa"/>
            <w:gridSpan w:val="2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6" w:type="dxa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39" w:type="dxa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2" w:type="dxa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7%</w:t>
            </w:r>
          </w:p>
        </w:tc>
      </w:tr>
      <w:tr w:rsidR="009B3A09" w:rsidRPr="009B3A09" w:rsidTr="009B3A09">
        <w:trPr>
          <w:trHeight w:val="395"/>
        </w:trPr>
        <w:tc>
          <w:tcPr>
            <w:tcW w:w="1663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right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  Оставлены        на повтор</w:t>
            </w:r>
          </w:p>
          <w:p w:rsidR="009B3A09" w:rsidRPr="009B3A09" w:rsidRDefault="009B3A09" w:rsidP="009B3A09">
            <w:pPr>
              <w:spacing w:after="0" w:line="240" w:lineRule="auto"/>
              <w:ind w:left="-709"/>
              <w:jc w:val="right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Переведены условно</w:t>
            </w:r>
          </w:p>
        </w:tc>
        <w:tc>
          <w:tcPr>
            <w:tcW w:w="865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768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  0%</w:t>
            </w:r>
          </w:p>
        </w:tc>
        <w:tc>
          <w:tcPr>
            <w:tcW w:w="895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       1</w:t>
            </w:r>
          </w:p>
          <w:p w:rsidR="009B3A09" w:rsidRPr="009B3A09" w:rsidRDefault="009B3A09" w:rsidP="009B3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A09">
              <w:rPr>
                <w:rFonts w:ascii="Times New Roman" w:hAnsi="Times New Roman" w:cs="Times New Roman"/>
                <w:sz w:val="20"/>
                <w:szCs w:val="20"/>
              </w:rPr>
              <w:t xml:space="preserve">    (по</w:t>
            </w:r>
          </w:p>
          <w:p w:rsidR="009B3A09" w:rsidRPr="009B3A09" w:rsidRDefault="009B3A09" w:rsidP="009B3A09">
            <w:pPr>
              <w:spacing w:after="0" w:line="240" w:lineRule="auto"/>
              <w:ind w:left="-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09">
              <w:rPr>
                <w:rFonts w:ascii="Times New Roman" w:hAnsi="Times New Roman" w:cs="Times New Roman"/>
                <w:sz w:val="20"/>
                <w:szCs w:val="20"/>
              </w:rPr>
              <w:t xml:space="preserve">           здоровью)</w:t>
            </w:r>
          </w:p>
        </w:tc>
        <w:tc>
          <w:tcPr>
            <w:tcW w:w="896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0,       4%</w:t>
            </w:r>
          </w:p>
        </w:tc>
        <w:tc>
          <w:tcPr>
            <w:tcW w:w="766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769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   0,3%</w:t>
            </w:r>
          </w:p>
        </w:tc>
        <w:tc>
          <w:tcPr>
            <w:tcW w:w="766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2</w:t>
            </w:r>
          </w:p>
        </w:tc>
        <w:tc>
          <w:tcPr>
            <w:tcW w:w="769" w:type="dxa"/>
          </w:tcPr>
          <w:p w:rsidR="009B3A09" w:rsidRPr="009B3A09" w:rsidRDefault="009B3A09" w:rsidP="009B3A09">
            <w:pPr>
              <w:spacing w:after="0" w:line="240" w:lineRule="auto"/>
              <w:ind w:left="-709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 xml:space="preserve">           0,9%</w:t>
            </w:r>
          </w:p>
        </w:tc>
        <w:tc>
          <w:tcPr>
            <w:tcW w:w="638" w:type="dxa"/>
            <w:gridSpan w:val="2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6" w:type="dxa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39" w:type="dxa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</w:tcPr>
          <w:p w:rsidR="009B3A09" w:rsidRPr="009B3A09" w:rsidRDefault="009B3A09" w:rsidP="009B3A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3A09">
              <w:rPr>
                <w:rFonts w:ascii="Times New Roman" w:hAnsi="Times New Roman" w:cs="Times New Roman"/>
              </w:rPr>
              <w:t>0%</w:t>
            </w:r>
          </w:p>
        </w:tc>
      </w:tr>
    </w:tbl>
    <w:p w:rsidR="009B3A09" w:rsidRDefault="009B3A09" w:rsidP="009B3A09">
      <w:pPr>
        <w:ind w:left="-709"/>
      </w:pPr>
      <w:r>
        <w:t xml:space="preserve">                  По итогам </w:t>
      </w:r>
      <w:r w:rsidRPr="000776E9">
        <w:t xml:space="preserve"> последних учебных лет школа добивается следующих результатов:</w:t>
      </w:r>
    </w:p>
    <w:p w:rsidR="009B3A09" w:rsidRPr="000776E9" w:rsidRDefault="009B3A09" w:rsidP="009B3A09">
      <w:pPr>
        <w:ind w:left="-709"/>
      </w:pPr>
      <w:r w:rsidRPr="000776E9">
        <w:t>На протяжении послед</w:t>
      </w:r>
      <w:r>
        <w:t>них лет показатели УО  колеблются в пределах 99% - 100%</w:t>
      </w:r>
      <w:r w:rsidRPr="000776E9">
        <w:t>, что касаетс</w:t>
      </w:r>
      <w:r>
        <w:t>я КО, то оно  стало выш</w:t>
      </w:r>
      <w:r w:rsidRPr="000776E9">
        <w:t>е</w:t>
      </w:r>
      <w:r>
        <w:t>, чем в прошлом году</w:t>
      </w:r>
      <w:r w:rsidRPr="000776E9">
        <w:t>:</w:t>
      </w:r>
    </w:p>
    <w:p w:rsidR="009B3A09" w:rsidRDefault="009B3A09" w:rsidP="009B3A09"/>
    <w:tbl>
      <w:tblPr>
        <w:tblW w:w="0" w:type="auto"/>
        <w:jc w:val="center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2825"/>
        <w:gridCol w:w="2825"/>
      </w:tblGrid>
      <w:tr w:rsidR="009B3A09" w:rsidRPr="000776E9" w:rsidTr="00E72E28">
        <w:trPr>
          <w:jc w:val="center"/>
        </w:trPr>
        <w:tc>
          <w:tcPr>
            <w:tcW w:w="2957" w:type="dxa"/>
          </w:tcPr>
          <w:p w:rsidR="009B3A09" w:rsidRPr="000776E9" w:rsidRDefault="009B3A09" w:rsidP="00E72E28">
            <w:pPr>
              <w:ind w:left="-709"/>
              <w:jc w:val="center"/>
              <w:rPr>
                <w:b/>
              </w:rPr>
            </w:pPr>
            <w:r w:rsidRPr="000776E9">
              <w:rPr>
                <w:b/>
              </w:rPr>
              <w:t>Год обучения</w:t>
            </w:r>
          </w:p>
        </w:tc>
        <w:tc>
          <w:tcPr>
            <w:tcW w:w="2825" w:type="dxa"/>
          </w:tcPr>
          <w:p w:rsidR="009B3A09" w:rsidRPr="000776E9" w:rsidRDefault="009B3A09" w:rsidP="00E72E28">
            <w:pPr>
              <w:ind w:left="-709"/>
              <w:jc w:val="center"/>
              <w:rPr>
                <w:b/>
              </w:rPr>
            </w:pPr>
            <w:r w:rsidRPr="000776E9">
              <w:rPr>
                <w:b/>
              </w:rPr>
              <w:t>УО</w:t>
            </w:r>
          </w:p>
        </w:tc>
        <w:tc>
          <w:tcPr>
            <w:tcW w:w="2825" w:type="dxa"/>
          </w:tcPr>
          <w:p w:rsidR="009B3A09" w:rsidRPr="000776E9" w:rsidRDefault="009B3A09" w:rsidP="00E72E28">
            <w:pPr>
              <w:ind w:left="-709"/>
              <w:jc w:val="center"/>
              <w:rPr>
                <w:b/>
              </w:rPr>
            </w:pPr>
            <w:r w:rsidRPr="000776E9">
              <w:rPr>
                <w:b/>
              </w:rPr>
              <w:t>КО</w:t>
            </w:r>
          </w:p>
        </w:tc>
      </w:tr>
      <w:tr w:rsidR="009B3A09" w:rsidRPr="000776E9" w:rsidTr="00E72E28">
        <w:trPr>
          <w:jc w:val="center"/>
        </w:trPr>
        <w:tc>
          <w:tcPr>
            <w:tcW w:w="2957" w:type="dxa"/>
          </w:tcPr>
          <w:p w:rsidR="009B3A09" w:rsidRPr="000776E9" w:rsidRDefault="009B3A09" w:rsidP="00E72E28">
            <w:pPr>
              <w:ind w:left="-709"/>
              <w:jc w:val="center"/>
            </w:pPr>
            <w:r w:rsidRPr="000776E9">
              <w:t>2008-2009</w:t>
            </w:r>
          </w:p>
        </w:tc>
        <w:tc>
          <w:tcPr>
            <w:tcW w:w="2825" w:type="dxa"/>
          </w:tcPr>
          <w:p w:rsidR="009B3A09" w:rsidRPr="000776E9" w:rsidRDefault="009B3A09" w:rsidP="00E72E28">
            <w:pPr>
              <w:ind w:left="-709"/>
              <w:jc w:val="center"/>
            </w:pPr>
            <w:r w:rsidRPr="000776E9">
              <w:t>99,3%</w:t>
            </w:r>
          </w:p>
        </w:tc>
        <w:tc>
          <w:tcPr>
            <w:tcW w:w="2825" w:type="dxa"/>
          </w:tcPr>
          <w:p w:rsidR="009B3A09" w:rsidRPr="000776E9" w:rsidRDefault="009B3A09" w:rsidP="00E72E28">
            <w:pPr>
              <w:ind w:left="-709"/>
              <w:jc w:val="center"/>
            </w:pPr>
            <w:r w:rsidRPr="000776E9">
              <w:t>44%</w:t>
            </w:r>
          </w:p>
        </w:tc>
      </w:tr>
      <w:tr w:rsidR="009B3A09" w:rsidRPr="000776E9" w:rsidTr="00E72E28">
        <w:trPr>
          <w:jc w:val="center"/>
        </w:trPr>
        <w:tc>
          <w:tcPr>
            <w:tcW w:w="2957" w:type="dxa"/>
          </w:tcPr>
          <w:p w:rsidR="009B3A09" w:rsidRPr="000776E9" w:rsidRDefault="009B3A09" w:rsidP="00E72E28">
            <w:pPr>
              <w:ind w:left="-709"/>
              <w:jc w:val="center"/>
            </w:pPr>
            <w:r w:rsidRPr="000776E9">
              <w:t>2009-2010</w:t>
            </w:r>
          </w:p>
        </w:tc>
        <w:tc>
          <w:tcPr>
            <w:tcW w:w="2825" w:type="dxa"/>
          </w:tcPr>
          <w:p w:rsidR="009B3A09" w:rsidRPr="000776E9" w:rsidRDefault="009B3A09" w:rsidP="00E72E28">
            <w:pPr>
              <w:ind w:left="-709"/>
              <w:jc w:val="center"/>
            </w:pPr>
            <w:r w:rsidRPr="000776E9">
              <w:t>100%</w:t>
            </w:r>
          </w:p>
        </w:tc>
        <w:tc>
          <w:tcPr>
            <w:tcW w:w="2825" w:type="dxa"/>
          </w:tcPr>
          <w:p w:rsidR="009B3A09" w:rsidRPr="000776E9" w:rsidRDefault="009B3A09" w:rsidP="00E72E28">
            <w:pPr>
              <w:ind w:left="-709"/>
              <w:jc w:val="center"/>
            </w:pPr>
            <w:r w:rsidRPr="000776E9">
              <w:t>41%</w:t>
            </w:r>
          </w:p>
        </w:tc>
      </w:tr>
      <w:tr w:rsidR="009B3A09" w:rsidRPr="000776E9" w:rsidTr="00E72E28">
        <w:trPr>
          <w:jc w:val="center"/>
        </w:trPr>
        <w:tc>
          <w:tcPr>
            <w:tcW w:w="2957" w:type="dxa"/>
          </w:tcPr>
          <w:p w:rsidR="009B3A09" w:rsidRPr="000776E9" w:rsidRDefault="009B3A09" w:rsidP="00E72E28">
            <w:pPr>
              <w:ind w:left="-709"/>
              <w:jc w:val="center"/>
            </w:pPr>
            <w:r w:rsidRPr="000776E9">
              <w:t>2010-2011</w:t>
            </w:r>
          </w:p>
        </w:tc>
        <w:tc>
          <w:tcPr>
            <w:tcW w:w="2825" w:type="dxa"/>
          </w:tcPr>
          <w:p w:rsidR="009B3A09" w:rsidRPr="000776E9" w:rsidRDefault="009B3A09" w:rsidP="00E72E28">
            <w:pPr>
              <w:ind w:left="-709"/>
              <w:jc w:val="center"/>
            </w:pPr>
            <w:r w:rsidRPr="000776E9">
              <w:t>99,6%</w:t>
            </w:r>
          </w:p>
        </w:tc>
        <w:tc>
          <w:tcPr>
            <w:tcW w:w="2825" w:type="dxa"/>
          </w:tcPr>
          <w:p w:rsidR="009B3A09" w:rsidRPr="000776E9" w:rsidRDefault="009B3A09" w:rsidP="00E72E28">
            <w:pPr>
              <w:ind w:left="-709"/>
              <w:jc w:val="center"/>
            </w:pPr>
            <w:r w:rsidRPr="000776E9">
              <w:t>39%</w:t>
            </w:r>
          </w:p>
        </w:tc>
      </w:tr>
      <w:tr w:rsidR="009B3A09" w:rsidRPr="000776E9" w:rsidTr="00E72E28">
        <w:trPr>
          <w:jc w:val="center"/>
        </w:trPr>
        <w:tc>
          <w:tcPr>
            <w:tcW w:w="2957" w:type="dxa"/>
          </w:tcPr>
          <w:p w:rsidR="009B3A09" w:rsidRPr="000776E9" w:rsidRDefault="009B3A09" w:rsidP="00E72E28">
            <w:pPr>
              <w:ind w:left="-709"/>
              <w:jc w:val="center"/>
            </w:pPr>
            <w:r w:rsidRPr="000776E9">
              <w:t>2011-2012</w:t>
            </w:r>
          </w:p>
        </w:tc>
        <w:tc>
          <w:tcPr>
            <w:tcW w:w="2825" w:type="dxa"/>
          </w:tcPr>
          <w:p w:rsidR="009B3A09" w:rsidRPr="000776E9" w:rsidRDefault="009B3A09" w:rsidP="00E72E28">
            <w:pPr>
              <w:ind w:left="-709"/>
              <w:jc w:val="center"/>
            </w:pPr>
            <w:r w:rsidRPr="000776E9">
              <w:t>99,6%</w:t>
            </w:r>
          </w:p>
        </w:tc>
        <w:tc>
          <w:tcPr>
            <w:tcW w:w="2825" w:type="dxa"/>
          </w:tcPr>
          <w:p w:rsidR="009B3A09" w:rsidRPr="000776E9" w:rsidRDefault="009B3A09" w:rsidP="00E72E28">
            <w:pPr>
              <w:ind w:left="-709"/>
              <w:jc w:val="center"/>
            </w:pPr>
            <w:r w:rsidRPr="000776E9">
              <w:t>34%</w:t>
            </w:r>
          </w:p>
        </w:tc>
      </w:tr>
      <w:tr w:rsidR="009B3A09" w:rsidRPr="000776E9" w:rsidTr="00E72E28">
        <w:trPr>
          <w:jc w:val="center"/>
        </w:trPr>
        <w:tc>
          <w:tcPr>
            <w:tcW w:w="2957" w:type="dxa"/>
          </w:tcPr>
          <w:p w:rsidR="009B3A09" w:rsidRPr="000776E9" w:rsidRDefault="009B3A09" w:rsidP="00E72E28">
            <w:pPr>
              <w:ind w:left="-709"/>
              <w:jc w:val="center"/>
            </w:pPr>
            <w:r>
              <w:t>2012-2013</w:t>
            </w:r>
          </w:p>
        </w:tc>
        <w:tc>
          <w:tcPr>
            <w:tcW w:w="2825" w:type="dxa"/>
          </w:tcPr>
          <w:p w:rsidR="009B3A09" w:rsidRPr="000776E9" w:rsidRDefault="009B3A09" w:rsidP="00E72E28">
            <w:pPr>
              <w:ind w:left="-709"/>
              <w:jc w:val="center"/>
            </w:pPr>
            <w:r>
              <w:t>99%</w:t>
            </w:r>
          </w:p>
        </w:tc>
        <w:tc>
          <w:tcPr>
            <w:tcW w:w="2825" w:type="dxa"/>
          </w:tcPr>
          <w:p w:rsidR="009B3A09" w:rsidRPr="000776E9" w:rsidRDefault="009B3A09" w:rsidP="00E72E28">
            <w:pPr>
              <w:ind w:left="-709"/>
              <w:jc w:val="center"/>
            </w:pPr>
            <w:r>
              <w:t>43%</w:t>
            </w:r>
          </w:p>
        </w:tc>
      </w:tr>
      <w:tr w:rsidR="009B3A09" w:rsidRPr="000776E9" w:rsidTr="00E72E28">
        <w:trPr>
          <w:jc w:val="center"/>
        </w:trPr>
        <w:tc>
          <w:tcPr>
            <w:tcW w:w="2957" w:type="dxa"/>
          </w:tcPr>
          <w:p w:rsidR="009B3A09" w:rsidRDefault="009B3A09" w:rsidP="00E72E28">
            <w:pPr>
              <w:ind w:left="-709"/>
              <w:jc w:val="center"/>
            </w:pPr>
            <w:r>
              <w:t>2013-2014</w:t>
            </w:r>
          </w:p>
        </w:tc>
        <w:tc>
          <w:tcPr>
            <w:tcW w:w="2825" w:type="dxa"/>
          </w:tcPr>
          <w:p w:rsidR="009B3A09" w:rsidRDefault="009B3A09" w:rsidP="00E72E28">
            <w:pPr>
              <w:ind w:left="-709"/>
              <w:jc w:val="center"/>
            </w:pPr>
            <w:r>
              <w:t>100%</w:t>
            </w:r>
          </w:p>
        </w:tc>
        <w:tc>
          <w:tcPr>
            <w:tcW w:w="2825" w:type="dxa"/>
          </w:tcPr>
          <w:p w:rsidR="009B3A09" w:rsidRDefault="009B3A09" w:rsidP="00E72E28">
            <w:pPr>
              <w:ind w:left="-709"/>
              <w:jc w:val="center"/>
            </w:pPr>
            <w:r>
              <w:t>41%</w:t>
            </w:r>
          </w:p>
        </w:tc>
      </w:tr>
      <w:tr w:rsidR="009B3A09" w:rsidRPr="000776E9" w:rsidTr="00E72E28">
        <w:trPr>
          <w:jc w:val="center"/>
        </w:trPr>
        <w:tc>
          <w:tcPr>
            <w:tcW w:w="2957" w:type="dxa"/>
          </w:tcPr>
          <w:p w:rsidR="009B3A09" w:rsidRDefault="009B3A09" w:rsidP="00E72E28">
            <w:pPr>
              <w:ind w:left="-709"/>
              <w:jc w:val="center"/>
            </w:pPr>
            <w:r>
              <w:lastRenderedPageBreak/>
              <w:t>2014-2015</w:t>
            </w:r>
          </w:p>
        </w:tc>
        <w:tc>
          <w:tcPr>
            <w:tcW w:w="2825" w:type="dxa"/>
          </w:tcPr>
          <w:p w:rsidR="009B3A09" w:rsidRDefault="009B3A09" w:rsidP="00E72E28">
            <w:pPr>
              <w:ind w:left="-709"/>
              <w:jc w:val="center"/>
            </w:pPr>
            <w:r>
              <w:t>100%</w:t>
            </w:r>
          </w:p>
        </w:tc>
        <w:tc>
          <w:tcPr>
            <w:tcW w:w="2825" w:type="dxa"/>
          </w:tcPr>
          <w:p w:rsidR="009B3A09" w:rsidRDefault="009B3A09" w:rsidP="00E72E28">
            <w:pPr>
              <w:ind w:left="-709"/>
              <w:jc w:val="center"/>
            </w:pPr>
            <w:r>
              <w:t>47%</w:t>
            </w:r>
          </w:p>
        </w:tc>
      </w:tr>
    </w:tbl>
    <w:p w:rsidR="009B3A09" w:rsidRPr="000776E9" w:rsidRDefault="009B3A09" w:rsidP="009B3A09">
      <w:pPr>
        <w:ind w:left="-709" w:firstLine="709"/>
        <w:jc w:val="center"/>
      </w:pPr>
    </w:p>
    <w:p w:rsidR="009B3A09" w:rsidRPr="000776E9" w:rsidRDefault="009B3A09" w:rsidP="009B3A09">
      <w:pPr>
        <w:ind w:left="-709"/>
        <w:jc w:val="center"/>
      </w:pPr>
      <w:r>
        <w:rPr>
          <w:noProof/>
          <w:lang w:eastAsia="ru-RU"/>
        </w:rPr>
        <w:drawing>
          <wp:inline distT="0" distB="0" distL="0" distR="0">
            <wp:extent cx="5507355" cy="3211195"/>
            <wp:effectExtent l="0" t="0" r="0" b="0"/>
            <wp:docPr id="5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3A09" w:rsidRPr="000776E9" w:rsidRDefault="009B3A09" w:rsidP="009B3A09">
      <w:pPr>
        <w:ind w:left="-709" w:firstLine="709"/>
      </w:pPr>
    </w:p>
    <w:p w:rsidR="009B3A09" w:rsidRPr="002F634D" w:rsidRDefault="009B3A09" w:rsidP="009B3A09">
      <w:pPr>
        <w:rPr>
          <w:b/>
          <w:sz w:val="28"/>
          <w:szCs w:val="28"/>
        </w:rPr>
      </w:pPr>
      <w:r>
        <w:t xml:space="preserve">           </w:t>
      </w:r>
      <w:r>
        <w:rPr>
          <w:b/>
          <w:sz w:val="28"/>
          <w:szCs w:val="28"/>
        </w:rPr>
        <w:t>Качество обучения в 2014-2015</w:t>
      </w:r>
      <w:r w:rsidRPr="002F634D">
        <w:rPr>
          <w:b/>
          <w:sz w:val="28"/>
          <w:szCs w:val="28"/>
        </w:rPr>
        <w:t xml:space="preserve"> учебном году приведено в таблице:</w:t>
      </w:r>
    </w:p>
    <w:p w:rsidR="009B3A09" w:rsidRDefault="009B3A09" w:rsidP="009B3A0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418"/>
        <w:gridCol w:w="1595"/>
        <w:gridCol w:w="1595"/>
        <w:gridCol w:w="1596"/>
      </w:tblGrid>
      <w:tr w:rsidR="009B3A09" w:rsidTr="009B3A09">
        <w:trPr>
          <w:jc w:val="center"/>
        </w:trPr>
        <w:tc>
          <w:tcPr>
            <w:tcW w:w="675" w:type="dxa"/>
          </w:tcPr>
          <w:p w:rsidR="009B3A09" w:rsidRPr="00200487" w:rsidRDefault="009B3A09" w:rsidP="00E72E28">
            <w:pPr>
              <w:jc w:val="center"/>
              <w:rPr>
                <w:b/>
                <w:u w:val="single"/>
              </w:rPr>
            </w:pPr>
            <w:r w:rsidRPr="00200487">
              <w:rPr>
                <w:b/>
                <w:u w:val="single"/>
              </w:rPr>
              <w:t>№ п/п</w:t>
            </w:r>
          </w:p>
        </w:tc>
        <w:tc>
          <w:tcPr>
            <w:tcW w:w="1418" w:type="dxa"/>
          </w:tcPr>
          <w:p w:rsidR="009B3A09" w:rsidRPr="00200487" w:rsidRDefault="009B3A09" w:rsidP="00E72E28">
            <w:pPr>
              <w:jc w:val="center"/>
              <w:rPr>
                <w:b/>
                <w:u w:val="single"/>
              </w:rPr>
            </w:pPr>
            <w:r w:rsidRPr="00200487">
              <w:rPr>
                <w:b/>
                <w:u w:val="single"/>
              </w:rPr>
              <w:t xml:space="preserve">Класс 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b/>
                <w:u w:val="single"/>
              </w:rPr>
            </w:pPr>
            <w:r w:rsidRPr="00200487">
              <w:rPr>
                <w:b/>
                <w:u w:val="single"/>
              </w:rPr>
              <w:t>Кол-во учащихся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b/>
                <w:u w:val="single"/>
              </w:rPr>
            </w:pPr>
            <w:r w:rsidRPr="00200487">
              <w:rPr>
                <w:b/>
                <w:u w:val="single"/>
              </w:rPr>
              <w:t>УО</w:t>
            </w:r>
          </w:p>
        </w:tc>
        <w:tc>
          <w:tcPr>
            <w:tcW w:w="1596" w:type="dxa"/>
          </w:tcPr>
          <w:p w:rsidR="009B3A09" w:rsidRPr="00200487" w:rsidRDefault="009B3A09" w:rsidP="00E72E28">
            <w:pPr>
              <w:jc w:val="center"/>
              <w:rPr>
                <w:b/>
                <w:u w:val="single"/>
              </w:rPr>
            </w:pPr>
            <w:r w:rsidRPr="00200487">
              <w:rPr>
                <w:b/>
                <w:u w:val="single"/>
              </w:rPr>
              <w:t>КО</w:t>
            </w:r>
          </w:p>
        </w:tc>
      </w:tr>
      <w:tr w:rsidR="009B3A09" w:rsidRPr="003044F4" w:rsidTr="009B3A09">
        <w:trPr>
          <w:jc w:val="center"/>
        </w:trPr>
        <w:tc>
          <w:tcPr>
            <w:tcW w:w="67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</w:t>
            </w:r>
          </w:p>
        </w:tc>
        <w:tc>
          <w:tcPr>
            <w:tcW w:w="1418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27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</w:p>
        </w:tc>
        <w:tc>
          <w:tcPr>
            <w:tcW w:w="1596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</w:p>
        </w:tc>
      </w:tr>
      <w:tr w:rsidR="009B3A09" w:rsidTr="009B3A09">
        <w:trPr>
          <w:jc w:val="center"/>
        </w:trPr>
        <w:tc>
          <w:tcPr>
            <w:tcW w:w="67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2</w:t>
            </w:r>
          </w:p>
        </w:tc>
        <w:tc>
          <w:tcPr>
            <w:tcW w:w="1418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2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25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100%</w:t>
            </w:r>
          </w:p>
        </w:tc>
        <w:tc>
          <w:tcPr>
            <w:tcW w:w="1596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64%</w:t>
            </w:r>
          </w:p>
        </w:tc>
      </w:tr>
      <w:tr w:rsidR="009B3A09" w:rsidTr="009B3A09">
        <w:trPr>
          <w:jc w:val="center"/>
        </w:trPr>
        <w:tc>
          <w:tcPr>
            <w:tcW w:w="67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3</w:t>
            </w:r>
          </w:p>
        </w:tc>
        <w:tc>
          <w:tcPr>
            <w:tcW w:w="1418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3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22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100%</w:t>
            </w:r>
          </w:p>
        </w:tc>
        <w:tc>
          <w:tcPr>
            <w:tcW w:w="1596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63%</w:t>
            </w:r>
          </w:p>
        </w:tc>
      </w:tr>
      <w:tr w:rsidR="009B3A09" w:rsidTr="009B3A09">
        <w:trPr>
          <w:jc w:val="center"/>
        </w:trPr>
        <w:tc>
          <w:tcPr>
            <w:tcW w:w="67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4</w:t>
            </w:r>
          </w:p>
        </w:tc>
        <w:tc>
          <w:tcPr>
            <w:tcW w:w="1418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4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24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100%</w:t>
            </w:r>
          </w:p>
        </w:tc>
        <w:tc>
          <w:tcPr>
            <w:tcW w:w="1596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46%</w:t>
            </w:r>
          </w:p>
        </w:tc>
      </w:tr>
      <w:tr w:rsidR="009B3A09" w:rsidTr="009B3A09">
        <w:trPr>
          <w:jc w:val="center"/>
        </w:trPr>
        <w:tc>
          <w:tcPr>
            <w:tcW w:w="67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5</w:t>
            </w:r>
          </w:p>
        </w:tc>
        <w:tc>
          <w:tcPr>
            <w:tcW w:w="1418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5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27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100%</w:t>
            </w:r>
          </w:p>
        </w:tc>
        <w:tc>
          <w:tcPr>
            <w:tcW w:w="1596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48%</w:t>
            </w:r>
          </w:p>
        </w:tc>
      </w:tr>
      <w:tr w:rsidR="009B3A09" w:rsidTr="009B3A09">
        <w:trPr>
          <w:jc w:val="center"/>
        </w:trPr>
        <w:tc>
          <w:tcPr>
            <w:tcW w:w="67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6</w:t>
            </w:r>
          </w:p>
        </w:tc>
        <w:tc>
          <w:tcPr>
            <w:tcW w:w="1418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6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29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100%</w:t>
            </w:r>
          </w:p>
        </w:tc>
        <w:tc>
          <w:tcPr>
            <w:tcW w:w="1596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45%</w:t>
            </w:r>
          </w:p>
        </w:tc>
      </w:tr>
      <w:tr w:rsidR="009B3A09" w:rsidTr="009B3A09">
        <w:trPr>
          <w:jc w:val="center"/>
        </w:trPr>
        <w:tc>
          <w:tcPr>
            <w:tcW w:w="67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7</w:t>
            </w:r>
          </w:p>
        </w:tc>
        <w:tc>
          <w:tcPr>
            <w:tcW w:w="1418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7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20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100%</w:t>
            </w:r>
          </w:p>
        </w:tc>
        <w:tc>
          <w:tcPr>
            <w:tcW w:w="1596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35%</w:t>
            </w:r>
          </w:p>
        </w:tc>
      </w:tr>
      <w:tr w:rsidR="009B3A09" w:rsidTr="009B3A09">
        <w:trPr>
          <w:jc w:val="center"/>
        </w:trPr>
        <w:tc>
          <w:tcPr>
            <w:tcW w:w="67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8</w:t>
            </w:r>
          </w:p>
        </w:tc>
        <w:tc>
          <w:tcPr>
            <w:tcW w:w="1418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8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28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100%</w:t>
            </w:r>
          </w:p>
        </w:tc>
        <w:tc>
          <w:tcPr>
            <w:tcW w:w="1596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39%</w:t>
            </w:r>
          </w:p>
        </w:tc>
      </w:tr>
      <w:tr w:rsidR="009B3A09" w:rsidTr="009B3A09">
        <w:trPr>
          <w:jc w:val="center"/>
        </w:trPr>
        <w:tc>
          <w:tcPr>
            <w:tcW w:w="67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9</w:t>
            </w:r>
          </w:p>
        </w:tc>
        <w:tc>
          <w:tcPr>
            <w:tcW w:w="1418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9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22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100%</w:t>
            </w:r>
          </w:p>
        </w:tc>
        <w:tc>
          <w:tcPr>
            <w:tcW w:w="1596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32%</w:t>
            </w:r>
          </w:p>
        </w:tc>
      </w:tr>
      <w:tr w:rsidR="009B3A09" w:rsidTr="009B3A09">
        <w:trPr>
          <w:jc w:val="center"/>
        </w:trPr>
        <w:tc>
          <w:tcPr>
            <w:tcW w:w="67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10</w:t>
            </w:r>
          </w:p>
        </w:tc>
        <w:tc>
          <w:tcPr>
            <w:tcW w:w="1418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10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9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100%</w:t>
            </w:r>
          </w:p>
        </w:tc>
        <w:tc>
          <w:tcPr>
            <w:tcW w:w="1596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44%</w:t>
            </w:r>
          </w:p>
        </w:tc>
      </w:tr>
      <w:tr w:rsidR="009B3A09" w:rsidTr="009B3A09">
        <w:trPr>
          <w:jc w:val="center"/>
        </w:trPr>
        <w:tc>
          <w:tcPr>
            <w:tcW w:w="67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11</w:t>
            </w:r>
          </w:p>
        </w:tc>
        <w:tc>
          <w:tcPr>
            <w:tcW w:w="1418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11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8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100%</w:t>
            </w:r>
          </w:p>
        </w:tc>
        <w:tc>
          <w:tcPr>
            <w:tcW w:w="1596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75%</w:t>
            </w:r>
          </w:p>
        </w:tc>
      </w:tr>
    </w:tbl>
    <w:p w:rsidR="009B3A09" w:rsidRPr="00092280" w:rsidRDefault="009B3A09" w:rsidP="0014157F">
      <w:pPr>
        <w:pStyle w:val="a6"/>
        <w:tabs>
          <w:tab w:val="left" w:pos="284"/>
        </w:tabs>
        <w:spacing w:line="360" w:lineRule="auto"/>
        <w:ind w:firstLine="284"/>
        <w:jc w:val="center"/>
        <w:rPr>
          <w:b/>
          <w:bCs/>
          <w:sz w:val="24"/>
          <w:szCs w:val="24"/>
          <w:lang w:val="ru-RU"/>
        </w:rPr>
      </w:pPr>
    </w:p>
    <w:p w:rsidR="009B3A09" w:rsidRDefault="009B3A09" w:rsidP="009B3A09">
      <w:pPr>
        <w:ind w:left="-709" w:firstLine="709"/>
        <w:jc w:val="both"/>
      </w:pPr>
      <w:r>
        <w:lastRenderedPageBreak/>
        <w:t>9 класс в 2014-2015 учебном году сдавал</w:t>
      </w:r>
      <w:r w:rsidRPr="000776E9">
        <w:t xml:space="preserve"> экзамены  по русскому языку и математике </w:t>
      </w:r>
      <w:r>
        <w:t xml:space="preserve">в     </w:t>
      </w:r>
    </w:p>
    <w:p w:rsidR="009B3A09" w:rsidRPr="0044395E" w:rsidRDefault="009B3A09" w:rsidP="009B3A09">
      <w:pPr>
        <w:ind w:left="-709" w:firstLine="709"/>
        <w:jc w:val="both"/>
      </w:pPr>
      <w:r>
        <w:t xml:space="preserve">форме ОГЭ. </w:t>
      </w:r>
      <w:r w:rsidRPr="0044395E">
        <w:t>Оценки, полученные на экзамене,</w:t>
      </w:r>
      <w:r>
        <w:t xml:space="preserve"> у отдельных учащихся</w:t>
      </w:r>
      <w:r w:rsidRPr="0044395E">
        <w:t xml:space="preserve"> выше, чем годовые оценки.</w:t>
      </w:r>
    </w:p>
    <w:p w:rsidR="009B3A09" w:rsidRPr="007E5AD3" w:rsidRDefault="009B3A09" w:rsidP="009B3A09">
      <w:pPr>
        <w:ind w:left="-709"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B3A09" w:rsidTr="00E72E28"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b/>
                <w:u w:val="single"/>
              </w:rPr>
            </w:pPr>
            <w:r w:rsidRPr="00200487">
              <w:rPr>
                <w:b/>
                <w:u w:val="single"/>
              </w:rPr>
              <w:t>Предмет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b/>
                <w:u w:val="single"/>
              </w:rPr>
            </w:pPr>
            <w:r w:rsidRPr="00200487">
              <w:rPr>
                <w:b/>
                <w:u w:val="single"/>
              </w:rPr>
              <w:t>Кол-во учащихся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b/>
                <w:u w:val="single"/>
              </w:rPr>
            </w:pPr>
            <w:r w:rsidRPr="00200487">
              <w:rPr>
                <w:b/>
                <w:u w:val="single"/>
              </w:rPr>
              <w:t>«5»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b/>
                <w:u w:val="single"/>
              </w:rPr>
            </w:pPr>
            <w:r w:rsidRPr="00200487">
              <w:rPr>
                <w:b/>
                <w:u w:val="single"/>
              </w:rPr>
              <w:t>«4»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b/>
                <w:u w:val="single"/>
              </w:rPr>
            </w:pPr>
            <w:r w:rsidRPr="00200487">
              <w:rPr>
                <w:b/>
                <w:u w:val="single"/>
              </w:rPr>
              <w:t>«3»</w:t>
            </w:r>
          </w:p>
        </w:tc>
        <w:tc>
          <w:tcPr>
            <w:tcW w:w="1596" w:type="dxa"/>
          </w:tcPr>
          <w:p w:rsidR="009B3A09" w:rsidRPr="00200487" w:rsidRDefault="009B3A09" w:rsidP="00E72E28">
            <w:pPr>
              <w:jc w:val="center"/>
              <w:rPr>
                <w:b/>
                <w:u w:val="single"/>
              </w:rPr>
            </w:pPr>
            <w:r w:rsidRPr="00200487">
              <w:rPr>
                <w:b/>
                <w:u w:val="single"/>
              </w:rPr>
              <w:t>«2»</w:t>
            </w:r>
          </w:p>
        </w:tc>
      </w:tr>
      <w:tr w:rsidR="009B3A09" w:rsidTr="00E72E28"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Математика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22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16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5</w:t>
            </w:r>
          </w:p>
        </w:tc>
        <w:tc>
          <w:tcPr>
            <w:tcW w:w="1596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0</w:t>
            </w:r>
          </w:p>
        </w:tc>
      </w:tr>
      <w:tr w:rsidR="009B3A09" w:rsidTr="00E72E28"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Русский язык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22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4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12</w:t>
            </w:r>
          </w:p>
        </w:tc>
        <w:tc>
          <w:tcPr>
            <w:tcW w:w="1595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6</w:t>
            </w:r>
          </w:p>
        </w:tc>
        <w:tc>
          <w:tcPr>
            <w:tcW w:w="1596" w:type="dxa"/>
          </w:tcPr>
          <w:p w:rsidR="009B3A09" w:rsidRPr="00200487" w:rsidRDefault="009B3A09" w:rsidP="00E72E28">
            <w:pPr>
              <w:jc w:val="center"/>
              <w:rPr>
                <w:u w:val="single"/>
              </w:rPr>
            </w:pPr>
            <w:r w:rsidRPr="00200487">
              <w:rPr>
                <w:u w:val="single"/>
              </w:rPr>
              <w:t>0</w:t>
            </w:r>
          </w:p>
        </w:tc>
      </w:tr>
    </w:tbl>
    <w:p w:rsidR="009B3A09" w:rsidRPr="000776E9" w:rsidRDefault="009B3A09" w:rsidP="009B3A09">
      <w:pPr>
        <w:ind w:left="-709"/>
        <w:jc w:val="center"/>
      </w:pPr>
    </w:p>
    <w:p w:rsidR="009B3A09" w:rsidRPr="000776E9" w:rsidRDefault="009B3A09" w:rsidP="009B3A09">
      <w:pPr>
        <w:ind w:left="-709"/>
        <w:jc w:val="center"/>
      </w:pPr>
      <w:r>
        <w:rPr>
          <w:noProof/>
          <w:lang w:eastAsia="ru-RU"/>
        </w:rPr>
        <w:drawing>
          <wp:inline distT="0" distB="0" distL="0" distR="0">
            <wp:extent cx="5507355" cy="2552065"/>
            <wp:effectExtent l="0" t="0" r="0" b="0"/>
            <wp:docPr id="8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3A09" w:rsidRPr="000776E9" w:rsidRDefault="009B3A09" w:rsidP="009B3A09">
      <w:pPr>
        <w:ind w:left="-709" w:firstLine="709"/>
      </w:pPr>
    </w:p>
    <w:p w:rsidR="009B3A09" w:rsidRDefault="009B3A09" w:rsidP="009B3A09">
      <w:pPr>
        <w:ind w:left="-709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РЕЗУЛЬТАТЫ ЕГЭ  - 2015</w:t>
      </w:r>
    </w:p>
    <w:p w:rsidR="009B3A09" w:rsidRPr="000776E9" w:rsidRDefault="009B3A09" w:rsidP="009B3A09">
      <w:pPr>
        <w:ind w:left="-709"/>
        <w:jc w:val="center"/>
        <w:rPr>
          <w:b/>
          <w:color w:val="FF0000"/>
          <w:u w:val="single"/>
        </w:rPr>
      </w:pPr>
    </w:p>
    <w:p w:rsidR="009B3A09" w:rsidRPr="009B3A09" w:rsidRDefault="009B3A09" w:rsidP="009B3A09">
      <w:pPr>
        <w:ind w:left="-709"/>
        <w:jc w:val="both"/>
      </w:pPr>
      <w:r w:rsidRPr="000776E9">
        <w:t xml:space="preserve">Основным показателем работы школы является итоговая аттестация по материалам и в форме ЕГЭ. </w:t>
      </w:r>
    </w:p>
    <w:p w:rsidR="009B3A09" w:rsidRPr="00747084" w:rsidRDefault="009B3A09" w:rsidP="009B3A09">
      <w:pPr>
        <w:jc w:val="center"/>
        <w:rPr>
          <w:b/>
          <w:sz w:val="28"/>
          <w:szCs w:val="28"/>
        </w:rPr>
      </w:pPr>
      <w:r w:rsidRPr="00747084">
        <w:rPr>
          <w:b/>
          <w:sz w:val="28"/>
          <w:szCs w:val="28"/>
        </w:rPr>
        <w:t>Математика</w:t>
      </w:r>
    </w:p>
    <w:tbl>
      <w:tblPr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959"/>
        <w:gridCol w:w="940"/>
        <w:gridCol w:w="940"/>
        <w:gridCol w:w="940"/>
        <w:gridCol w:w="1193"/>
        <w:gridCol w:w="989"/>
        <w:gridCol w:w="989"/>
        <w:gridCol w:w="890"/>
        <w:gridCol w:w="889"/>
        <w:gridCol w:w="870"/>
        <w:gridCol w:w="870"/>
      </w:tblGrid>
      <w:tr w:rsidR="009B3A09" w:rsidRPr="00747084" w:rsidTr="009B3A09">
        <w:trPr>
          <w:trHeight w:val="776"/>
        </w:trPr>
        <w:tc>
          <w:tcPr>
            <w:tcW w:w="564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2003-2004</w:t>
            </w:r>
          </w:p>
        </w:tc>
        <w:tc>
          <w:tcPr>
            <w:tcW w:w="94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2004-2005</w:t>
            </w:r>
          </w:p>
        </w:tc>
        <w:tc>
          <w:tcPr>
            <w:tcW w:w="94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2005-2006</w:t>
            </w:r>
          </w:p>
        </w:tc>
        <w:tc>
          <w:tcPr>
            <w:tcW w:w="94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2006-2007</w:t>
            </w:r>
          </w:p>
        </w:tc>
        <w:tc>
          <w:tcPr>
            <w:tcW w:w="1193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2008-2009</w:t>
            </w:r>
          </w:p>
        </w:tc>
        <w:tc>
          <w:tcPr>
            <w:tcW w:w="989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</w:tc>
        <w:tc>
          <w:tcPr>
            <w:tcW w:w="989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890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  <w:tc>
          <w:tcPr>
            <w:tcW w:w="889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–2013</w:t>
            </w:r>
          </w:p>
        </w:tc>
        <w:tc>
          <w:tcPr>
            <w:tcW w:w="870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870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2014- 2015</w:t>
            </w:r>
          </w:p>
        </w:tc>
      </w:tr>
      <w:tr w:rsidR="009B3A09" w:rsidRPr="00747084" w:rsidTr="009B3A09">
        <w:trPr>
          <w:trHeight w:val="789"/>
        </w:trPr>
        <w:tc>
          <w:tcPr>
            <w:tcW w:w="564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КО</w:t>
            </w:r>
          </w:p>
        </w:tc>
        <w:tc>
          <w:tcPr>
            <w:tcW w:w="959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61%</w:t>
            </w:r>
          </w:p>
        </w:tc>
        <w:tc>
          <w:tcPr>
            <w:tcW w:w="94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87%</w:t>
            </w:r>
          </w:p>
        </w:tc>
        <w:tc>
          <w:tcPr>
            <w:tcW w:w="94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60%</w:t>
            </w:r>
          </w:p>
        </w:tc>
        <w:tc>
          <w:tcPr>
            <w:tcW w:w="94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83%</w:t>
            </w:r>
          </w:p>
        </w:tc>
        <w:tc>
          <w:tcPr>
            <w:tcW w:w="1193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Ср.б.- 51 (42,6)</w:t>
            </w:r>
          </w:p>
        </w:tc>
        <w:tc>
          <w:tcPr>
            <w:tcW w:w="989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Ср.б-51</w:t>
            </w:r>
          </w:p>
        </w:tc>
        <w:tc>
          <w:tcPr>
            <w:tcW w:w="989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Ср.б-48</w:t>
            </w:r>
          </w:p>
        </w:tc>
        <w:tc>
          <w:tcPr>
            <w:tcW w:w="890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Ср.б-43,9</w:t>
            </w:r>
          </w:p>
        </w:tc>
        <w:tc>
          <w:tcPr>
            <w:tcW w:w="889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Ср.б.-56,57</w:t>
            </w:r>
          </w:p>
        </w:tc>
        <w:tc>
          <w:tcPr>
            <w:tcW w:w="870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</w:t>
            </w:r>
          </w:p>
        </w:tc>
        <w:tc>
          <w:tcPr>
            <w:tcW w:w="870" w:type="dxa"/>
          </w:tcPr>
          <w:p w:rsidR="009B3A09" w:rsidRDefault="00E72E28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9B3A09">
              <w:rPr>
                <w:sz w:val="28"/>
                <w:szCs w:val="28"/>
              </w:rPr>
              <w:t>,2</w:t>
            </w:r>
          </w:p>
        </w:tc>
      </w:tr>
      <w:tr w:rsidR="009B3A09" w:rsidRPr="00747084" w:rsidTr="009B3A09">
        <w:trPr>
          <w:trHeight w:val="468"/>
        </w:trPr>
        <w:tc>
          <w:tcPr>
            <w:tcW w:w="564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УО</w:t>
            </w:r>
          </w:p>
        </w:tc>
        <w:tc>
          <w:tcPr>
            <w:tcW w:w="959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97%</w:t>
            </w:r>
          </w:p>
        </w:tc>
        <w:tc>
          <w:tcPr>
            <w:tcW w:w="94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93%</w:t>
            </w:r>
          </w:p>
        </w:tc>
        <w:tc>
          <w:tcPr>
            <w:tcW w:w="94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100%</w:t>
            </w:r>
          </w:p>
        </w:tc>
        <w:tc>
          <w:tcPr>
            <w:tcW w:w="94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100%</w:t>
            </w:r>
          </w:p>
        </w:tc>
        <w:tc>
          <w:tcPr>
            <w:tcW w:w="1193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100%</w:t>
            </w:r>
          </w:p>
        </w:tc>
        <w:tc>
          <w:tcPr>
            <w:tcW w:w="989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89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90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89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70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70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B3A09" w:rsidRPr="00747084" w:rsidRDefault="009B3A09" w:rsidP="009B3A09">
      <w:pPr>
        <w:jc w:val="center"/>
        <w:rPr>
          <w:b/>
          <w:sz w:val="28"/>
          <w:szCs w:val="28"/>
        </w:rPr>
      </w:pPr>
      <w:r w:rsidRPr="00747084">
        <w:rPr>
          <w:b/>
          <w:sz w:val="28"/>
          <w:szCs w:val="28"/>
        </w:rPr>
        <w:t>Русский язык</w:t>
      </w:r>
    </w:p>
    <w:tbl>
      <w:tblPr>
        <w:tblW w:w="114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1082"/>
        <w:gridCol w:w="1057"/>
        <w:gridCol w:w="1057"/>
        <w:gridCol w:w="919"/>
        <w:gridCol w:w="921"/>
        <w:gridCol w:w="987"/>
        <w:gridCol w:w="1059"/>
        <w:gridCol w:w="1077"/>
        <w:gridCol w:w="889"/>
        <w:gridCol w:w="905"/>
        <w:gridCol w:w="902"/>
      </w:tblGrid>
      <w:tr w:rsidR="009B3A09" w:rsidRPr="00747084" w:rsidTr="009B3A09">
        <w:trPr>
          <w:trHeight w:val="771"/>
        </w:trPr>
        <w:tc>
          <w:tcPr>
            <w:tcW w:w="444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2003-2004</w:t>
            </w:r>
          </w:p>
        </w:tc>
        <w:tc>
          <w:tcPr>
            <w:tcW w:w="108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2004-2005</w:t>
            </w:r>
          </w:p>
        </w:tc>
        <w:tc>
          <w:tcPr>
            <w:tcW w:w="108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2005-2006</w:t>
            </w:r>
          </w:p>
        </w:tc>
        <w:tc>
          <w:tcPr>
            <w:tcW w:w="925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2006-2007</w:t>
            </w:r>
          </w:p>
        </w:tc>
        <w:tc>
          <w:tcPr>
            <w:tcW w:w="925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2008-2009</w:t>
            </w:r>
          </w:p>
        </w:tc>
        <w:tc>
          <w:tcPr>
            <w:tcW w:w="1002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</w:tc>
        <w:tc>
          <w:tcPr>
            <w:tcW w:w="1080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1101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  <w:tc>
          <w:tcPr>
            <w:tcW w:w="844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909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909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2014 - 2015</w:t>
            </w:r>
          </w:p>
        </w:tc>
      </w:tr>
      <w:tr w:rsidR="009B3A09" w:rsidRPr="00747084" w:rsidTr="009B3A09">
        <w:trPr>
          <w:trHeight w:val="771"/>
        </w:trPr>
        <w:tc>
          <w:tcPr>
            <w:tcW w:w="444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КО</w:t>
            </w:r>
          </w:p>
        </w:tc>
        <w:tc>
          <w:tcPr>
            <w:tcW w:w="111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48%</w:t>
            </w:r>
          </w:p>
        </w:tc>
        <w:tc>
          <w:tcPr>
            <w:tcW w:w="108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73%</w:t>
            </w:r>
          </w:p>
        </w:tc>
        <w:tc>
          <w:tcPr>
            <w:tcW w:w="108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45%</w:t>
            </w:r>
          </w:p>
        </w:tc>
        <w:tc>
          <w:tcPr>
            <w:tcW w:w="925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94%</w:t>
            </w:r>
          </w:p>
        </w:tc>
        <w:tc>
          <w:tcPr>
            <w:tcW w:w="925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Ср.б.- 69 (57,2)</w:t>
            </w:r>
          </w:p>
        </w:tc>
        <w:tc>
          <w:tcPr>
            <w:tcW w:w="1002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Ср.б-69</w:t>
            </w:r>
          </w:p>
        </w:tc>
        <w:tc>
          <w:tcPr>
            <w:tcW w:w="1080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Ср.б.-71,8</w:t>
            </w:r>
          </w:p>
        </w:tc>
        <w:tc>
          <w:tcPr>
            <w:tcW w:w="1101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Ср.б.-72,9</w:t>
            </w:r>
          </w:p>
        </w:tc>
        <w:tc>
          <w:tcPr>
            <w:tcW w:w="844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Ср.б.-69</w:t>
            </w:r>
          </w:p>
        </w:tc>
        <w:tc>
          <w:tcPr>
            <w:tcW w:w="909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  <w:tc>
          <w:tcPr>
            <w:tcW w:w="909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</w:t>
            </w:r>
            <w:r w:rsidR="00E72E28">
              <w:rPr>
                <w:sz w:val="28"/>
                <w:szCs w:val="28"/>
              </w:rPr>
              <w:t>6</w:t>
            </w:r>
          </w:p>
        </w:tc>
      </w:tr>
      <w:tr w:rsidR="009B3A09" w:rsidRPr="00747084" w:rsidTr="009B3A09">
        <w:trPr>
          <w:trHeight w:val="471"/>
        </w:trPr>
        <w:tc>
          <w:tcPr>
            <w:tcW w:w="444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УО</w:t>
            </w:r>
          </w:p>
        </w:tc>
        <w:tc>
          <w:tcPr>
            <w:tcW w:w="111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97%</w:t>
            </w:r>
          </w:p>
        </w:tc>
        <w:tc>
          <w:tcPr>
            <w:tcW w:w="108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95%</w:t>
            </w:r>
          </w:p>
        </w:tc>
        <w:tc>
          <w:tcPr>
            <w:tcW w:w="925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100%</w:t>
            </w:r>
          </w:p>
        </w:tc>
        <w:tc>
          <w:tcPr>
            <w:tcW w:w="925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 w:rsidRPr="00747084">
              <w:rPr>
                <w:sz w:val="28"/>
                <w:szCs w:val="28"/>
              </w:rPr>
              <w:t>100%</w:t>
            </w:r>
          </w:p>
        </w:tc>
        <w:tc>
          <w:tcPr>
            <w:tcW w:w="1002" w:type="dxa"/>
          </w:tcPr>
          <w:p w:rsidR="009B3A09" w:rsidRPr="00747084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101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844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9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09" w:type="dxa"/>
          </w:tcPr>
          <w:p w:rsidR="009B3A09" w:rsidRDefault="009B3A09" w:rsidP="00E72E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B3A09" w:rsidRPr="00181084" w:rsidRDefault="009B3A09" w:rsidP="009B3A09">
      <w:pPr>
        <w:pStyle w:val="2"/>
        <w:tabs>
          <w:tab w:val="left" w:pos="8580"/>
        </w:tabs>
        <w:ind w:left="0"/>
        <w:rPr>
          <w:szCs w:val="28"/>
        </w:rPr>
      </w:pPr>
    </w:p>
    <w:p w:rsidR="00092280" w:rsidRPr="00E72E28" w:rsidRDefault="009B3A09" w:rsidP="00E72E28">
      <w:pPr>
        <w:pStyle w:val="2"/>
        <w:tabs>
          <w:tab w:val="left" w:pos="8580"/>
        </w:tabs>
        <w:ind w:left="0"/>
        <w:rPr>
          <w:szCs w:val="28"/>
        </w:rPr>
      </w:pPr>
      <w:r w:rsidRPr="00747084">
        <w:rPr>
          <w:szCs w:val="28"/>
        </w:rPr>
        <w:t>Учителя  и учащиеся школы принимали активное участие в различных школьных, районных и краевых конкурсах, предметных олимпиадах, научно-практических конференциях. Это</w:t>
      </w:r>
      <w:r>
        <w:rPr>
          <w:szCs w:val="28"/>
        </w:rPr>
        <w:t>му способствовали  и занятия в 34 предметных кружков и кружков по интересам</w:t>
      </w:r>
      <w:r w:rsidRPr="00747084">
        <w:rPr>
          <w:szCs w:val="28"/>
        </w:rPr>
        <w:t>, которые функционируют в школе. На протяжении многих лет учащиеся школы успешно выступают на районных предметных олимпиадах.</w:t>
      </w:r>
    </w:p>
    <w:p w:rsidR="00963C95" w:rsidRPr="00E72E28" w:rsidRDefault="00963C95" w:rsidP="00E72E28">
      <w:pPr>
        <w:pStyle w:val="a6"/>
        <w:tabs>
          <w:tab w:val="left" w:pos="284"/>
        </w:tabs>
        <w:rPr>
          <w:b/>
          <w:sz w:val="28"/>
          <w:szCs w:val="28"/>
          <w:lang w:val="ru-RU"/>
        </w:rPr>
      </w:pPr>
      <w:r w:rsidRPr="00E72E28">
        <w:rPr>
          <w:b/>
          <w:sz w:val="28"/>
          <w:szCs w:val="28"/>
          <w:lang w:val="ru-RU"/>
        </w:rPr>
        <w:t>Основания для разработки программы развития ОУ на 2016-2020 уч. годы</w:t>
      </w:r>
    </w:p>
    <w:p w:rsidR="003C1BD7" w:rsidRPr="00092280" w:rsidRDefault="003C1BD7" w:rsidP="003A4ADA">
      <w:pPr>
        <w:spacing w:line="360" w:lineRule="auto"/>
        <w:ind w:left="360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Программа развития предназначена для определения перспективных направлений развития образовательного  учрежд</w:t>
      </w:r>
      <w:r w:rsidR="00E72E28">
        <w:rPr>
          <w:rFonts w:ascii="Times New Roman" w:hAnsi="Times New Roman" w:cs="Times New Roman"/>
          <w:sz w:val="24"/>
          <w:szCs w:val="24"/>
        </w:rPr>
        <w:t>ения на основе анализа  работы МБОУ СОШ  №5</w:t>
      </w:r>
      <w:r w:rsidRPr="00092280">
        <w:rPr>
          <w:rFonts w:ascii="Times New Roman" w:hAnsi="Times New Roman" w:cs="Times New Roman"/>
          <w:sz w:val="24"/>
          <w:szCs w:val="24"/>
        </w:rPr>
        <w:t xml:space="preserve"> за предыдущий период.</w:t>
      </w:r>
    </w:p>
    <w:p w:rsidR="00C82668" w:rsidRPr="00092280" w:rsidRDefault="003C1BD7" w:rsidP="003A4ADA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В ней отражены тенденции изменений, охарактеризованы главные направления обновления содержания образования и организации воспитания, управление образовательным  учреждением на </w:t>
      </w:r>
      <w:r w:rsidR="003A4ADA" w:rsidRPr="00092280">
        <w:rPr>
          <w:rFonts w:ascii="Times New Roman" w:hAnsi="Times New Roman" w:cs="Times New Roman"/>
          <w:sz w:val="24"/>
          <w:szCs w:val="24"/>
        </w:rPr>
        <w:t>основе инновационных процессов.</w:t>
      </w:r>
    </w:p>
    <w:p w:rsidR="003C1BD7" w:rsidRPr="00092280" w:rsidRDefault="003C1BD7" w:rsidP="003A4ADA">
      <w:pPr>
        <w:spacing w:line="360" w:lineRule="auto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Для современного этапа развития общества (изменение политических и социально-экономических путей его развития) характерно становление принципиально новых приоритетов, требований к системе образования. </w:t>
      </w:r>
      <w:r w:rsidR="003A4ADA" w:rsidRPr="00092280">
        <w:rPr>
          <w:rFonts w:ascii="Times New Roman" w:hAnsi="Times New Roman" w:cs="Times New Roman"/>
          <w:sz w:val="24"/>
          <w:szCs w:val="24"/>
        </w:rPr>
        <w:t xml:space="preserve">     </w:t>
      </w:r>
      <w:r w:rsidRPr="00092280">
        <w:rPr>
          <w:rFonts w:ascii="Times New Roman" w:hAnsi="Times New Roman" w:cs="Times New Roman"/>
          <w:sz w:val="24"/>
          <w:szCs w:val="24"/>
        </w:rPr>
        <w:t xml:space="preserve">Важнейшим требованием является повышение качества образования. Данная проблема находит решение  в концепции модернизации российского образования.  Для реализации цели модернизации образования  (создание механизма устойчивого развития образовательной системы) выдвинуты следующие приоритетные направления: </w:t>
      </w:r>
    </w:p>
    <w:p w:rsidR="003C1BD7" w:rsidRPr="00092280" w:rsidRDefault="003C1BD7" w:rsidP="00F74B16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обеспечение качественного,  доступного и полноценного образования;</w:t>
      </w:r>
    </w:p>
    <w:p w:rsidR="003C1BD7" w:rsidRPr="00092280" w:rsidRDefault="003C1BD7" w:rsidP="00F74B16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повышение профессионализма работников образования;</w:t>
      </w:r>
    </w:p>
    <w:p w:rsidR="003C1BD7" w:rsidRPr="00092280" w:rsidRDefault="003C1BD7" w:rsidP="00F74B16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повышение роли всех участников образовательного процесса – обучающегося</w:t>
      </w:r>
      <w:r w:rsidR="003D220A" w:rsidRPr="00092280">
        <w:rPr>
          <w:rFonts w:ascii="Times New Roman" w:hAnsi="Times New Roman" w:cs="Times New Roman"/>
          <w:sz w:val="24"/>
          <w:szCs w:val="24"/>
        </w:rPr>
        <w:t>,</w:t>
      </w:r>
      <w:r w:rsidRPr="00092280">
        <w:rPr>
          <w:rFonts w:ascii="Times New Roman" w:hAnsi="Times New Roman" w:cs="Times New Roman"/>
          <w:sz w:val="24"/>
          <w:szCs w:val="24"/>
        </w:rPr>
        <w:t xml:space="preserve"> педагога, родителя, социального партнера образовательного учреждения;</w:t>
      </w:r>
    </w:p>
    <w:p w:rsidR="003C1BD7" w:rsidRPr="00092280" w:rsidRDefault="003C1BD7" w:rsidP="00F74B16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развитие благоприятной и мотивирующей на учёбу атмосферы в ОУ, обучение школьников навыкам самоконтроля, с</w:t>
      </w:r>
      <w:r w:rsidR="00E72E28">
        <w:rPr>
          <w:rFonts w:ascii="Times New Roman" w:hAnsi="Times New Roman" w:cs="Times New Roman"/>
          <w:sz w:val="24"/>
          <w:szCs w:val="24"/>
        </w:rPr>
        <w:t>а</w:t>
      </w:r>
      <w:r w:rsidRPr="00092280">
        <w:rPr>
          <w:rFonts w:ascii="Times New Roman" w:hAnsi="Times New Roman" w:cs="Times New Roman"/>
          <w:sz w:val="24"/>
          <w:szCs w:val="24"/>
        </w:rPr>
        <w:t>мообразования;</w:t>
      </w:r>
    </w:p>
    <w:p w:rsidR="003C1BD7" w:rsidRPr="00092280" w:rsidRDefault="003C1BD7" w:rsidP="00F74B16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развитие творческих способностей, одарённости и адаптивных возможностей школьников;</w:t>
      </w:r>
    </w:p>
    <w:p w:rsidR="00C82668" w:rsidRPr="00092280" w:rsidRDefault="003C1BD7" w:rsidP="00F74B16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 совершенствование предпрофильной подготовки школьников.</w:t>
      </w:r>
    </w:p>
    <w:p w:rsidR="00A4437D" w:rsidRPr="00092280" w:rsidRDefault="00A4437D" w:rsidP="003A4ADA">
      <w:pPr>
        <w:pStyle w:val="a6"/>
        <w:tabs>
          <w:tab w:val="left" w:pos="284"/>
        </w:tabs>
        <w:spacing w:line="360" w:lineRule="auto"/>
        <w:ind w:left="567" w:hanging="283"/>
        <w:rPr>
          <w:sz w:val="24"/>
          <w:szCs w:val="24"/>
          <w:shd w:val="clear" w:color="auto" w:fill="FFFFFF"/>
          <w:lang w:val="ru-RU"/>
        </w:rPr>
      </w:pPr>
      <w:r w:rsidRPr="00092280">
        <w:rPr>
          <w:sz w:val="24"/>
          <w:szCs w:val="24"/>
          <w:shd w:val="clear" w:color="auto" w:fill="FFFFFF"/>
          <w:lang w:val="ru-RU"/>
        </w:rPr>
        <w:lastRenderedPageBreak/>
        <w:t xml:space="preserve">  </w:t>
      </w:r>
      <w:r w:rsidR="00963C95" w:rsidRPr="00092280">
        <w:rPr>
          <w:sz w:val="24"/>
          <w:szCs w:val="24"/>
          <w:shd w:val="clear" w:color="auto" w:fill="FFFFFF"/>
          <w:lang w:val="ru-RU"/>
        </w:rPr>
        <w:tab/>
      </w:r>
      <w:r w:rsidRPr="00092280">
        <w:rPr>
          <w:sz w:val="24"/>
          <w:szCs w:val="24"/>
          <w:shd w:val="clear" w:color="auto" w:fill="FFFFFF"/>
          <w:lang w:val="ru-RU"/>
        </w:rPr>
        <w:t xml:space="preserve">   </w:t>
      </w:r>
      <w:r w:rsidR="00963C95" w:rsidRPr="00092280">
        <w:rPr>
          <w:sz w:val="24"/>
          <w:szCs w:val="24"/>
          <w:shd w:val="clear" w:color="auto" w:fill="FFFFFF"/>
          <w:lang w:val="ru-RU"/>
        </w:rPr>
        <w:tab/>
      </w:r>
      <w:r w:rsidR="00963C95" w:rsidRPr="00092280">
        <w:rPr>
          <w:sz w:val="24"/>
          <w:szCs w:val="24"/>
          <w:shd w:val="clear" w:color="auto" w:fill="FFFFFF"/>
          <w:lang w:val="ru-RU"/>
        </w:rPr>
        <w:tab/>
      </w:r>
      <w:r w:rsidRPr="00092280">
        <w:rPr>
          <w:sz w:val="24"/>
          <w:szCs w:val="24"/>
          <w:shd w:val="clear" w:color="auto" w:fill="FFFFFF"/>
          <w:lang w:val="ru-RU"/>
        </w:rPr>
        <w:t>Одной из наиболее важных проблем развития современного образования в</w:t>
      </w:r>
      <w:r w:rsidRPr="00092280">
        <w:rPr>
          <w:sz w:val="24"/>
          <w:szCs w:val="24"/>
          <w:shd w:val="clear" w:color="auto" w:fill="FFFFFF"/>
        </w:rPr>
        <w:t> </w:t>
      </w:r>
      <w:r w:rsidR="00D91962" w:rsidRPr="00092280">
        <w:rPr>
          <w:sz w:val="24"/>
          <w:szCs w:val="24"/>
          <w:shd w:val="clear" w:color="auto" w:fill="FFFFFF"/>
          <w:lang w:val="ru-RU"/>
        </w:rPr>
        <w:t>Ро</w:t>
      </w:r>
      <w:r w:rsidRPr="00092280">
        <w:rPr>
          <w:sz w:val="24"/>
          <w:szCs w:val="24"/>
          <w:shd w:val="clear" w:color="auto" w:fill="FFFFFF"/>
          <w:lang w:val="ru-RU"/>
        </w:rPr>
        <w:t>ссии является проблема перехода школы на новый уровень ответственности перед  государством и обществом, где важную роль играет экономические интересы</w:t>
      </w:r>
      <w:r w:rsidR="00963C95" w:rsidRPr="00092280">
        <w:rPr>
          <w:sz w:val="24"/>
          <w:szCs w:val="24"/>
          <w:shd w:val="clear" w:color="auto" w:fill="FFFFFF"/>
          <w:lang w:val="ru-RU"/>
        </w:rPr>
        <w:t xml:space="preserve"> страны</w:t>
      </w:r>
      <w:r w:rsidRPr="00092280">
        <w:rPr>
          <w:sz w:val="24"/>
          <w:szCs w:val="24"/>
          <w:shd w:val="clear" w:color="auto" w:fill="FFFFFF"/>
          <w:lang w:val="ru-RU"/>
        </w:rPr>
        <w:t xml:space="preserve">. В связи с этим </w:t>
      </w:r>
      <w:r w:rsidR="00D91962" w:rsidRPr="00092280">
        <w:rPr>
          <w:sz w:val="24"/>
          <w:szCs w:val="24"/>
          <w:shd w:val="clear" w:color="auto" w:fill="FFFFFF"/>
          <w:lang w:val="ru-RU"/>
        </w:rPr>
        <w:t>модель выпускника рассматривается как личность, которая   стремиться  к самовыражению в экономической деятельности страны.</w:t>
      </w:r>
      <w:r w:rsidR="00D91962" w:rsidRPr="00092280">
        <w:rPr>
          <w:rFonts w:eastAsiaTheme="minorHAnsi"/>
          <w:sz w:val="24"/>
          <w:szCs w:val="24"/>
          <w:lang w:val="ru-RU" w:eastAsia="en-US"/>
        </w:rPr>
        <w:t xml:space="preserve"> </w:t>
      </w:r>
      <w:r w:rsidR="00D91962" w:rsidRPr="00092280">
        <w:rPr>
          <w:sz w:val="24"/>
          <w:szCs w:val="24"/>
          <w:shd w:val="clear" w:color="auto" w:fill="FFFFFF"/>
          <w:lang w:val="ru-RU"/>
        </w:rPr>
        <w:t>Обществу нужен новый тип характера – предприимчивый, инициативный, готовый к риску и всему новому.</w:t>
      </w:r>
    </w:p>
    <w:p w:rsidR="00963C95" w:rsidRPr="00092280" w:rsidRDefault="00D91962" w:rsidP="003A4ADA">
      <w:pPr>
        <w:pStyle w:val="a6"/>
        <w:tabs>
          <w:tab w:val="left" w:pos="284"/>
        </w:tabs>
        <w:spacing w:line="360" w:lineRule="auto"/>
        <w:ind w:left="567" w:hanging="283"/>
        <w:rPr>
          <w:rStyle w:val="apple-converted-space"/>
          <w:sz w:val="24"/>
          <w:szCs w:val="24"/>
          <w:shd w:val="clear" w:color="auto" w:fill="FFFFFF"/>
          <w:lang w:val="ru-RU"/>
        </w:rPr>
      </w:pPr>
      <w:r w:rsidRPr="00092280">
        <w:rPr>
          <w:sz w:val="24"/>
          <w:szCs w:val="24"/>
          <w:shd w:val="clear" w:color="auto" w:fill="FFFFFF"/>
          <w:lang w:val="ru-RU"/>
        </w:rPr>
        <w:t xml:space="preserve">  </w:t>
      </w:r>
      <w:r w:rsidR="00963C95" w:rsidRPr="00092280">
        <w:rPr>
          <w:sz w:val="24"/>
          <w:szCs w:val="24"/>
          <w:shd w:val="clear" w:color="auto" w:fill="FFFFFF"/>
          <w:lang w:val="ru-RU"/>
        </w:rPr>
        <w:tab/>
      </w:r>
      <w:r w:rsidR="00963C95" w:rsidRPr="00092280">
        <w:rPr>
          <w:sz w:val="24"/>
          <w:szCs w:val="24"/>
          <w:shd w:val="clear" w:color="auto" w:fill="FFFFFF"/>
          <w:lang w:val="ru-RU"/>
        </w:rPr>
        <w:tab/>
      </w:r>
      <w:r w:rsidR="00963C95" w:rsidRPr="00092280">
        <w:rPr>
          <w:sz w:val="24"/>
          <w:szCs w:val="24"/>
          <w:shd w:val="clear" w:color="auto" w:fill="FFFFFF"/>
          <w:lang w:val="ru-RU"/>
        </w:rPr>
        <w:tab/>
      </w:r>
      <w:r w:rsidR="00963C95" w:rsidRPr="00092280">
        <w:rPr>
          <w:sz w:val="24"/>
          <w:szCs w:val="24"/>
          <w:shd w:val="clear" w:color="auto" w:fill="FFFFFF"/>
          <w:lang w:val="ru-RU"/>
        </w:rPr>
        <w:tab/>
      </w:r>
      <w:r w:rsidRPr="00092280">
        <w:rPr>
          <w:sz w:val="24"/>
          <w:szCs w:val="24"/>
          <w:shd w:val="clear" w:color="auto" w:fill="FFFFFF"/>
          <w:lang w:val="ru-RU"/>
        </w:rPr>
        <w:t xml:space="preserve"> </w:t>
      </w:r>
      <w:r w:rsidR="00A4437D" w:rsidRPr="00092280">
        <w:rPr>
          <w:sz w:val="24"/>
          <w:szCs w:val="24"/>
          <w:shd w:val="clear" w:color="auto" w:fill="FFFFFF"/>
          <w:lang w:val="ru-RU"/>
        </w:rPr>
        <w:t>В</w:t>
      </w:r>
      <w:r w:rsidR="00A4437D" w:rsidRPr="00092280">
        <w:rPr>
          <w:sz w:val="24"/>
          <w:szCs w:val="24"/>
          <w:shd w:val="clear" w:color="auto" w:fill="FFFFFF"/>
        </w:rPr>
        <w:t> </w:t>
      </w:r>
      <w:r w:rsidR="00A4437D" w:rsidRPr="00092280">
        <w:rPr>
          <w:sz w:val="24"/>
          <w:szCs w:val="24"/>
          <w:shd w:val="clear" w:color="auto" w:fill="FFFFFF"/>
          <w:lang w:val="ru-RU"/>
        </w:rPr>
        <w:t xml:space="preserve">современном </w:t>
      </w:r>
      <w:r w:rsidRPr="00092280">
        <w:rPr>
          <w:sz w:val="24"/>
          <w:szCs w:val="24"/>
          <w:shd w:val="clear" w:color="auto" w:fill="FFFFFF"/>
          <w:lang w:val="ru-RU"/>
        </w:rPr>
        <w:t xml:space="preserve">образовательном </w:t>
      </w:r>
      <w:r w:rsidR="00A4437D" w:rsidRPr="00092280">
        <w:rPr>
          <w:sz w:val="24"/>
          <w:szCs w:val="24"/>
          <w:shd w:val="clear" w:color="auto" w:fill="FFFFFF"/>
          <w:lang w:val="ru-RU"/>
        </w:rPr>
        <w:t>пространстве важен вопрос повышения качества и</w:t>
      </w:r>
      <w:r w:rsidR="00A4437D" w:rsidRPr="00092280">
        <w:rPr>
          <w:sz w:val="24"/>
          <w:szCs w:val="24"/>
          <w:shd w:val="clear" w:color="auto" w:fill="FFFFFF"/>
        </w:rPr>
        <w:t> </w:t>
      </w:r>
      <w:r w:rsidR="00A4437D" w:rsidRPr="00092280">
        <w:rPr>
          <w:sz w:val="24"/>
          <w:szCs w:val="24"/>
          <w:shd w:val="clear" w:color="auto" w:fill="FFFFFF"/>
          <w:lang w:val="ru-RU"/>
        </w:rPr>
        <w:t xml:space="preserve">доступности образовательного процесса </w:t>
      </w:r>
      <w:r w:rsidRPr="00092280">
        <w:rPr>
          <w:sz w:val="24"/>
          <w:szCs w:val="24"/>
          <w:shd w:val="clear" w:color="auto" w:fill="FFFFFF"/>
          <w:lang w:val="ru-RU"/>
        </w:rPr>
        <w:t xml:space="preserve">для формирования </w:t>
      </w:r>
      <w:r w:rsidR="00963C95" w:rsidRPr="00092280">
        <w:rPr>
          <w:sz w:val="24"/>
          <w:szCs w:val="24"/>
          <w:shd w:val="clear" w:color="auto" w:fill="FFFFFF"/>
          <w:lang w:val="ru-RU"/>
        </w:rPr>
        <w:t xml:space="preserve">граждан, способных </w:t>
      </w:r>
      <w:r w:rsidRPr="00092280">
        <w:rPr>
          <w:sz w:val="24"/>
          <w:szCs w:val="24"/>
          <w:shd w:val="clear" w:color="auto" w:fill="FFFFFF"/>
          <w:lang w:val="ru-RU"/>
        </w:rPr>
        <w:t xml:space="preserve"> действовать в постоянно изменяющейся экономической сред</w:t>
      </w:r>
      <w:r w:rsidR="00963C95" w:rsidRPr="00092280">
        <w:rPr>
          <w:sz w:val="24"/>
          <w:szCs w:val="24"/>
          <w:shd w:val="clear" w:color="auto" w:fill="FFFFFF"/>
          <w:lang w:val="ru-RU"/>
        </w:rPr>
        <w:t>е</w:t>
      </w:r>
      <w:r w:rsidRPr="00092280">
        <w:rPr>
          <w:sz w:val="24"/>
          <w:szCs w:val="24"/>
          <w:shd w:val="clear" w:color="auto" w:fill="FFFFFF"/>
          <w:lang w:val="ru-RU"/>
        </w:rPr>
        <w:t>, ориентирующ</w:t>
      </w:r>
      <w:r w:rsidR="00963C95" w:rsidRPr="00092280">
        <w:rPr>
          <w:sz w:val="24"/>
          <w:szCs w:val="24"/>
          <w:shd w:val="clear" w:color="auto" w:fill="FFFFFF"/>
          <w:lang w:val="ru-RU"/>
        </w:rPr>
        <w:t>их</w:t>
      </w:r>
      <w:r w:rsidRPr="00092280">
        <w:rPr>
          <w:sz w:val="24"/>
          <w:szCs w:val="24"/>
          <w:shd w:val="clear" w:color="auto" w:fill="FFFFFF"/>
          <w:lang w:val="ru-RU"/>
        </w:rPr>
        <w:t xml:space="preserve">ся в информационном пространстве.   </w:t>
      </w:r>
      <w:r w:rsidR="00963C95" w:rsidRPr="00092280">
        <w:rPr>
          <w:sz w:val="24"/>
          <w:szCs w:val="24"/>
          <w:shd w:val="clear" w:color="auto" w:fill="FFFFFF"/>
          <w:lang w:val="ru-RU"/>
        </w:rPr>
        <w:t xml:space="preserve">Возникает необходимость создания в школе </w:t>
      </w:r>
      <w:r w:rsidR="00A4437D" w:rsidRPr="00092280">
        <w:rPr>
          <w:sz w:val="24"/>
          <w:szCs w:val="24"/>
          <w:shd w:val="clear" w:color="auto" w:fill="FFFFFF"/>
          <w:lang w:val="ru-RU"/>
        </w:rPr>
        <w:t xml:space="preserve"> единой информационной среды, выпол</w:t>
      </w:r>
      <w:r w:rsidR="00963C95" w:rsidRPr="00092280">
        <w:rPr>
          <w:sz w:val="24"/>
          <w:szCs w:val="24"/>
          <w:shd w:val="clear" w:color="auto" w:fill="FFFFFF"/>
          <w:lang w:val="ru-RU"/>
        </w:rPr>
        <w:t>няющей образовательные функции. Однако процесс информатизации сегодня не должен рассматриваться как проблема компьютеризации школьных кабинетов средствами ИКТ и</w:t>
      </w:r>
      <w:r w:rsidR="00963C95" w:rsidRPr="00092280">
        <w:rPr>
          <w:sz w:val="24"/>
          <w:szCs w:val="24"/>
          <w:shd w:val="clear" w:color="auto" w:fill="FFFFFF"/>
        </w:rPr>
        <w:t> </w:t>
      </w:r>
      <w:r w:rsidR="00963C95" w:rsidRPr="00092280">
        <w:rPr>
          <w:sz w:val="24"/>
          <w:szCs w:val="24"/>
          <w:shd w:val="clear" w:color="auto" w:fill="FFFFFF"/>
          <w:lang w:val="ru-RU"/>
        </w:rPr>
        <w:t>создания на их основе педагогических инструментов.</w:t>
      </w:r>
      <w:r w:rsidR="00963C95" w:rsidRPr="00092280">
        <w:rPr>
          <w:rStyle w:val="apple-converted-space"/>
          <w:sz w:val="24"/>
          <w:szCs w:val="24"/>
          <w:shd w:val="clear" w:color="auto" w:fill="FFFFFF"/>
        </w:rPr>
        <w:t> </w:t>
      </w:r>
    </w:p>
    <w:p w:rsidR="00C82668" w:rsidRPr="00092280" w:rsidRDefault="00C82668" w:rsidP="00E72E28">
      <w:pPr>
        <w:pStyle w:val="a6"/>
        <w:tabs>
          <w:tab w:val="left" w:pos="284"/>
        </w:tabs>
        <w:spacing w:line="360" w:lineRule="auto"/>
        <w:rPr>
          <w:b/>
          <w:sz w:val="24"/>
          <w:szCs w:val="24"/>
          <w:lang w:val="ru-RU"/>
        </w:rPr>
      </w:pPr>
    </w:p>
    <w:p w:rsidR="00963C95" w:rsidRPr="00092280" w:rsidRDefault="003A4ADA" w:rsidP="003A4ADA">
      <w:pPr>
        <w:pStyle w:val="a6"/>
        <w:tabs>
          <w:tab w:val="left" w:pos="284"/>
        </w:tabs>
        <w:spacing w:line="360" w:lineRule="auto"/>
        <w:ind w:left="567" w:hanging="283"/>
        <w:rPr>
          <w:sz w:val="24"/>
          <w:szCs w:val="24"/>
          <w:shd w:val="clear" w:color="auto" w:fill="FFFFFF"/>
          <w:lang w:val="ru-RU"/>
        </w:rPr>
      </w:pPr>
      <w:r w:rsidRPr="00092280">
        <w:rPr>
          <w:sz w:val="24"/>
          <w:szCs w:val="24"/>
          <w:shd w:val="clear" w:color="auto" w:fill="FFFFFF"/>
          <w:lang w:val="ru-RU"/>
        </w:rPr>
        <w:t xml:space="preserve">  </w:t>
      </w:r>
      <w:r w:rsidRPr="00092280">
        <w:rPr>
          <w:sz w:val="24"/>
          <w:szCs w:val="24"/>
          <w:shd w:val="clear" w:color="auto" w:fill="FFFFFF"/>
          <w:lang w:val="ru-RU"/>
        </w:rPr>
        <w:tab/>
      </w:r>
      <w:r w:rsidR="00963C95" w:rsidRPr="00092280">
        <w:rPr>
          <w:sz w:val="24"/>
          <w:szCs w:val="24"/>
          <w:shd w:val="clear" w:color="auto" w:fill="FFFFFF"/>
          <w:lang w:val="ru-RU"/>
        </w:rPr>
        <w:t>Содержан</w:t>
      </w:r>
      <w:r w:rsidR="00E72E28">
        <w:rPr>
          <w:sz w:val="24"/>
          <w:szCs w:val="24"/>
          <w:shd w:val="clear" w:color="auto" w:fill="FFFFFF"/>
          <w:lang w:val="ru-RU"/>
        </w:rPr>
        <w:t>ие Программы развития школы №5</w:t>
      </w:r>
      <w:r w:rsidR="00963C95" w:rsidRPr="00092280">
        <w:rPr>
          <w:sz w:val="24"/>
          <w:szCs w:val="24"/>
          <w:shd w:val="clear" w:color="auto" w:fill="FFFFFF"/>
          <w:lang w:val="ru-RU"/>
        </w:rPr>
        <w:t xml:space="preserve"> является ориентиром развития на ближайшие годы</w:t>
      </w:r>
      <w:r w:rsidR="005C6AA4" w:rsidRPr="00092280">
        <w:rPr>
          <w:sz w:val="24"/>
          <w:szCs w:val="24"/>
          <w:shd w:val="clear" w:color="auto" w:fill="FFFFFF"/>
          <w:lang w:val="ru-RU"/>
        </w:rPr>
        <w:t>. Главной задачей будет формирование такой структуры школы, которая бы удовлетворяла всех участников образовательного процесса, обеспечивала высокое качество образования в соответствии с экономическими требованиями государства.</w:t>
      </w:r>
    </w:p>
    <w:p w:rsidR="005C6AA4" w:rsidRPr="00092280" w:rsidRDefault="005C6AA4" w:rsidP="003A4ADA">
      <w:pPr>
        <w:pStyle w:val="a6"/>
        <w:tabs>
          <w:tab w:val="left" w:pos="284"/>
        </w:tabs>
        <w:spacing w:line="360" w:lineRule="auto"/>
        <w:ind w:left="567" w:hanging="283"/>
        <w:rPr>
          <w:sz w:val="24"/>
          <w:szCs w:val="24"/>
          <w:shd w:val="clear" w:color="auto" w:fill="FFFFFF"/>
          <w:lang w:val="ru-RU"/>
        </w:rPr>
      </w:pPr>
    </w:p>
    <w:p w:rsidR="005C6AA4" w:rsidRPr="00092280" w:rsidRDefault="005C6AA4" w:rsidP="003A4ADA">
      <w:pPr>
        <w:pStyle w:val="a6"/>
        <w:tabs>
          <w:tab w:val="left" w:pos="284"/>
        </w:tabs>
        <w:spacing w:line="360" w:lineRule="auto"/>
        <w:ind w:left="567" w:hanging="283"/>
        <w:rPr>
          <w:b/>
          <w:sz w:val="24"/>
          <w:szCs w:val="24"/>
          <w:shd w:val="clear" w:color="auto" w:fill="FFFFFF"/>
          <w:lang w:val="ru-RU"/>
        </w:rPr>
      </w:pPr>
      <w:r w:rsidRPr="00092280">
        <w:rPr>
          <w:b/>
          <w:sz w:val="24"/>
          <w:szCs w:val="24"/>
          <w:shd w:val="clear" w:color="auto" w:fill="FFFFFF"/>
          <w:lang w:val="ru-RU"/>
        </w:rPr>
        <w:t xml:space="preserve">Для разработки программы были проведены: </w:t>
      </w:r>
    </w:p>
    <w:p w:rsidR="00963C95" w:rsidRPr="00092280" w:rsidRDefault="00963C95" w:rsidP="003A4ADA">
      <w:pPr>
        <w:pStyle w:val="2"/>
        <w:spacing w:after="0" w:line="360" w:lineRule="auto"/>
        <w:ind w:left="0" w:firstLine="539"/>
        <w:jc w:val="both"/>
        <w:rPr>
          <w:sz w:val="24"/>
          <w:szCs w:val="24"/>
        </w:rPr>
      </w:pPr>
      <w:r w:rsidRPr="00092280">
        <w:rPr>
          <w:sz w:val="24"/>
          <w:szCs w:val="24"/>
        </w:rPr>
        <w:t>- анализ достигнутого уровня качества образования в рамках реализации программы развития 2011-2015.</w:t>
      </w:r>
    </w:p>
    <w:p w:rsidR="00963C95" w:rsidRPr="00092280" w:rsidRDefault="00963C95" w:rsidP="003A4ADA">
      <w:pPr>
        <w:pStyle w:val="2"/>
        <w:spacing w:after="0" w:line="360" w:lineRule="auto"/>
        <w:ind w:left="0" w:firstLine="539"/>
        <w:jc w:val="both"/>
        <w:rPr>
          <w:sz w:val="24"/>
          <w:szCs w:val="24"/>
        </w:rPr>
      </w:pPr>
      <w:r w:rsidRPr="00092280">
        <w:rPr>
          <w:sz w:val="24"/>
          <w:szCs w:val="24"/>
        </w:rPr>
        <w:t>- анализ</w:t>
      </w:r>
      <w:r w:rsidR="005C6AA4" w:rsidRPr="00092280">
        <w:rPr>
          <w:sz w:val="24"/>
          <w:szCs w:val="24"/>
        </w:rPr>
        <w:t xml:space="preserve"> </w:t>
      </w:r>
      <w:r w:rsidRPr="00092280">
        <w:rPr>
          <w:sz w:val="24"/>
          <w:szCs w:val="24"/>
        </w:rPr>
        <w:t xml:space="preserve"> потенциала развития  школы на основе проведения </w:t>
      </w:r>
      <w:r w:rsidRPr="00092280">
        <w:rPr>
          <w:sz w:val="24"/>
          <w:szCs w:val="24"/>
          <w:lang w:val="en-US"/>
        </w:rPr>
        <w:t>SWOT</w:t>
      </w:r>
      <w:r w:rsidRPr="00092280">
        <w:rPr>
          <w:sz w:val="24"/>
          <w:szCs w:val="24"/>
        </w:rPr>
        <w:t xml:space="preserve">–анализа возможностей и проблем образовательного учреждения </w:t>
      </w:r>
    </w:p>
    <w:p w:rsidR="005C6AA4" w:rsidRPr="00092280" w:rsidRDefault="00963C95" w:rsidP="003A4ADA">
      <w:pPr>
        <w:pStyle w:val="2"/>
        <w:spacing w:after="0" w:line="360" w:lineRule="auto"/>
        <w:ind w:left="0" w:firstLine="539"/>
        <w:jc w:val="both"/>
        <w:rPr>
          <w:sz w:val="24"/>
          <w:szCs w:val="24"/>
        </w:rPr>
      </w:pPr>
      <w:r w:rsidRPr="00092280">
        <w:rPr>
          <w:sz w:val="24"/>
          <w:szCs w:val="24"/>
        </w:rPr>
        <w:t xml:space="preserve">- анализ возможных </w:t>
      </w:r>
      <w:r w:rsidR="005C6AA4" w:rsidRPr="00092280">
        <w:rPr>
          <w:sz w:val="24"/>
          <w:szCs w:val="24"/>
        </w:rPr>
        <w:t>вариантов</w:t>
      </w:r>
      <w:r w:rsidRPr="00092280">
        <w:rPr>
          <w:sz w:val="24"/>
          <w:szCs w:val="24"/>
        </w:rPr>
        <w:t xml:space="preserve"> развития</w:t>
      </w:r>
      <w:r w:rsidR="005C6AA4" w:rsidRPr="00092280">
        <w:rPr>
          <w:sz w:val="24"/>
          <w:szCs w:val="24"/>
        </w:rPr>
        <w:t>.</w:t>
      </w:r>
    </w:p>
    <w:p w:rsidR="00722B91" w:rsidRPr="00092280" w:rsidRDefault="00722B91" w:rsidP="003A4ADA">
      <w:pPr>
        <w:pStyle w:val="2"/>
        <w:spacing w:after="0" w:line="360" w:lineRule="auto"/>
        <w:ind w:left="0" w:firstLine="539"/>
        <w:jc w:val="both"/>
        <w:rPr>
          <w:sz w:val="24"/>
          <w:szCs w:val="24"/>
        </w:rPr>
      </w:pPr>
    </w:p>
    <w:p w:rsidR="00722B91" w:rsidRPr="00092280" w:rsidRDefault="00722B91" w:rsidP="00722B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b/>
          <w:sz w:val="24"/>
          <w:szCs w:val="24"/>
          <w:u w:val="single"/>
        </w:rPr>
        <w:t>Идея программы развития:</w:t>
      </w:r>
      <w:r w:rsidRPr="00092280">
        <w:rPr>
          <w:rFonts w:ascii="Times New Roman" w:hAnsi="Times New Roman" w:cs="Times New Roman"/>
          <w:sz w:val="24"/>
          <w:szCs w:val="24"/>
        </w:rPr>
        <w:t xml:space="preserve"> от информационно-образовательной среды к информационно </w:t>
      </w:r>
      <w:r w:rsidR="003D220A" w:rsidRPr="00092280">
        <w:rPr>
          <w:rFonts w:ascii="Times New Roman" w:hAnsi="Times New Roman" w:cs="Times New Roman"/>
          <w:sz w:val="24"/>
          <w:szCs w:val="24"/>
        </w:rPr>
        <w:t>-</w:t>
      </w:r>
      <w:r w:rsidRPr="00092280">
        <w:rPr>
          <w:rFonts w:ascii="Times New Roman" w:hAnsi="Times New Roman" w:cs="Times New Roman"/>
          <w:sz w:val="24"/>
          <w:szCs w:val="24"/>
        </w:rPr>
        <w:t xml:space="preserve"> образовательному центру.</w:t>
      </w:r>
    </w:p>
    <w:p w:rsidR="00722B91" w:rsidRPr="00092280" w:rsidRDefault="00722B91" w:rsidP="00722B9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Формирование информационно-образовательно</w:t>
      </w:r>
      <w:r w:rsidR="00A914F5" w:rsidRPr="00092280">
        <w:rPr>
          <w:rFonts w:ascii="Times New Roman" w:hAnsi="Times New Roman" w:cs="Times New Roman"/>
          <w:sz w:val="24"/>
          <w:szCs w:val="24"/>
        </w:rPr>
        <w:t xml:space="preserve">го  центра </w:t>
      </w:r>
      <w:r w:rsidRPr="00092280">
        <w:rPr>
          <w:rFonts w:ascii="Times New Roman" w:hAnsi="Times New Roman" w:cs="Times New Roman"/>
          <w:sz w:val="24"/>
          <w:szCs w:val="24"/>
        </w:rPr>
        <w:t xml:space="preserve"> является предметом совместной деятельности в рамках социального и профессионального партнёрства субъектов образовательного процесса.</w:t>
      </w:r>
    </w:p>
    <w:p w:rsidR="00092280" w:rsidRPr="00092280" w:rsidRDefault="00092280" w:rsidP="00722B91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22B91" w:rsidRPr="00092280" w:rsidRDefault="00722B91" w:rsidP="00722B91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92280">
        <w:rPr>
          <w:rFonts w:ascii="Times New Roman" w:hAnsi="Times New Roman" w:cs="Times New Roman"/>
          <w:b/>
          <w:sz w:val="24"/>
          <w:szCs w:val="24"/>
        </w:rPr>
        <w:t>Направления деятельности:</w:t>
      </w:r>
    </w:p>
    <w:p w:rsidR="00722B91" w:rsidRPr="00092280" w:rsidRDefault="00722B91" w:rsidP="00722B9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- определение содержания, методов и технологий обучения в условиях информатизации образования</w:t>
      </w:r>
      <w:r w:rsidR="00A914F5" w:rsidRPr="00092280">
        <w:rPr>
          <w:rFonts w:ascii="Times New Roman" w:hAnsi="Times New Roman" w:cs="Times New Roman"/>
          <w:sz w:val="24"/>
          <w:szCs w:val="24"/>
        </w:rPr>
        <w:t>, направленные на повышение качества обучения</w:t>
      </w:r>
      <w:r w:rsidRPr="00092280">
        <w:rPr>
          <w:rFonts w:ascii="Times New Roman" w:hAnsi="Times New Roman" w:cs="Times New Roman"/>
          <w:sz w:val="24"/>
          <w:szCs w:val="24"/>
        </w:rPr>
        <w:t>;</w:t>
      </w:r>
    </w:p>
    <w:p w:rsidR="00722B91" w:rsidRPr="00092280" w:rsidRDefault="00722B91" w:rsidP="00722B9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- обеспечение современной компьютерной</w:t>
      </w:r>
      <w:r w:rsidR="00FD4387" w:rsidRPr="00092280">
        <w:rPr>
          <w:rFonts w:ascii="Times New Roman" w:hAnsi="Times New Roman" w:cs="Times New Roman"/>
          <w:sz w:val="24"/>
          <w:szCs w:val="24"/>
        </w:rPr>
        <w:t xml:space="preserve"> и интерактивной </w:t>
      </w:r>
      <w:r w:rsidRPr="00092280">
        <w:rPr>
          <w:rFonts w:ascii="Times New Roman" w:hAnsi="Times New Roman" w:cs="Times New Roman"/>
          <w:sz w:val="24"/>
          <w:szCs w:val="24"/>
        </w:rPr>
        <w:t>техникой ОУ;</w:t>
      </w:r>
    </w:p>
    <w:p w:rsidR="00722B91" w:rsidRPr="00092280" w:rsidRDefault="00722B91" w:rsidP="00722B9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эффективного использования техники в практику ОУ;</w:t>
      </w:r>
    </w:p>
    <w:p w:rsidR="00722B91" w:rsidRPr="00092280" w:rsidRDefault="00722B91" w:rsidP="00722B9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- создание и развитие системы повышения квалификации руководства и педагогических кадров.</w:t>
      </w:r>
    </w:p>
    <w:p w:rsidR="00722B91" w:rsidRPr="00092280" w:rsidRDefault="00722B91" w:rsidP="00722B91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92280">
        <w:rPr>
          <w:rFonts w:ascii="Times New Roman" w:hAnsi="Times New Roman" w:cs="Times New Roman"/>
          <w:b/>
          <w:sz w:val="24"/>
          <w:szCs w:val="24"/>
        </w:rPr>
        <w:t>Проблема:</w:t>
      </w:r>
    </w:p>
    <w:p w:rsidR="00722B91" w:rsidRPr="00092280" w:rsidRDefault="00722B91" w:rsidP="006601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Из-за недостаточности материально-технической базы, доступа к ресурсам Интернет отмечается  недостаточное влияние процесса информатизации на развитие возможностей индивидуального подхода к обучающимся.</w:t>
      </w:r>
    </w:p>
    <w:p w:rsidR="00722B91" w:rsidRPr="00092280" w:rsidRDefault="00722B91" w:rsidP="00722B91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92280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r w:rsidR="00FD4387" w:rsidRPr="00092280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092280">
        <w:rPr>
          <w:rFonts w:ascii="Times New Roman" w:hAnsi="Times New Roman" w:cs="Times New Roman"/>
          <w:b/>
          <w:sz w:val="24"/>
          <w:szCs w:val="24"/>
        </w:rPr>
        <w:t>:</w:t>
      </w:r>
    </w:p>
    <w:p w:rsidR="00722B91" w:rsidRPr="00092280" w:rsidRDefault="00722B91" w:rsidP="00722B9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- выравнивание возможностей учащихся в получении качественного образования;</w:t>
      </w:r>
    </w:p>
    <w:p w:rsidR="00722B91" w:rsidRPr="00092280" w:rsidRDefault="00722B91" w:rsidP="00722B9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- улучшение социальной ориентации учащихся;</w:t>
      </w:r>
    </w:p>
    <w:p w:rsidR="00722B91" w:rsidRPr="00092280" w:rsidRDefault="00722B91" w:rsidP="00722B9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- расширение возможности получения дополнительного образования в соответствии с запросами;</w:t>
      </w:r>
    </w:p>
    <w:p w:rsidR="00722B91" w:rsidRPr="00092280" w:rsidRDefault="00722B91" w:rsidP="00722B9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- расширение социального партнёрства и развитие общественно-гражданских форм управления.</w:t>
      </w:r>
    </w:p>
    <w:p w:rsidR="002B240A" w:rsidRDefault="002B240A" w:rsidP="00722B91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22B91" w:rsidRPr="00092280" w:rsidRDefault="00722B91" w:rsidP="00722B91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9228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22B91" w:rsidRPr="00092280" w:rsidRDefault="00722B91" w:rsidP="00F74B16">
      <w:pPr>
        <w:pStyle w:val="a3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 Системное управленческое мышление руководителей и участников образовательного процесса, поддержка у</w:t>
      </w:r>
      <w:r w:rsidR="003D220A" w:rsidRPr="00092280">
        <w:rPr>
          <w:rFonts w:ascii="Times New Roman" w:hAnsi="Times New Roman" w:cs="Times New Roman"/>
          <w:sz w:val="24"/>
          <w:szCs w:val="24"/>
        </w:rPr>
        <w:t>п</w:t>
      </w:r>
      <w:r w:rsidRPr="00092280">
        <w:rPr>
          <w:rFonts w:ascii="Times New Roman" w:hAnsi="Times New Roman" w:cs="Times New Roman"/>
          <w:sz w:val="24"/>
          <w:szCs w:val="24"/>
        </w:rPr>
        <w:t xml:space="preserve">реждающего управления. </w:t>
      </w:r>
    </w:p>
    <w:p w:rsidR="00722B91" w:rsidRPr="00092280" w:rsidRDefault="00722B91" w:rsidP="00F74B16">
      <w:pPr>
        <w:pStyle w:val="a3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Организация эффективного взаимодействия с потенциальными потребителями (учащимися, родителями, сотрудниками) и заинтересованными сторонами (организациями дополнительного образования, средними и высшими учебными заведениями, учреждениями</w:t>
      </w:r>
      <w:r w:rsidR="003D220A" w:rsidRPr="00092280">
        <w:rPr>
          <w:rFonts w:ascii="Times New Roman" w:hAnsi="Times New Roman" w:cs="Times New Roman"/>
          <w:sz w:val="24"/>
          <w:szCs w:val="24"/>
        </w:rPr>
        <w:t xml:space="preserve"> культуры и спорта</w:t>
      </w:r>
      <w:r w:rsidRPr="00092280">
        <w:rPr>
          <w:rFonts w:ascii="Times New Roman" w:hAnsi="Times New Roman" w:cs="Times New Roman"/>
          <w:sz w:val="24"/>
          <w:szCs w:val="24"/>
        </w:rPr>
        <w:t>) по удовлетворению их ожиданий и требований;</w:t>
      </w:r>
    </w:p>
    <w:p w:rsidR="00722B91" w:rsidRPr="00092280" w:rsidRDefault="00722B91" w:rsidP="00F74B16">
      <w:pPr>
        <w:pStyle w:val="a3"/>
        <w:numPr>
          <w:ilvl w:val="0"/>
          <w:numId w:val="23"/>
        </w:numPr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Усиление доверия заинтересованных сторон</w:t>
      </w:r>
      <w:r w:rsidRPr="000922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22B91" w:rsidRPr="00092280" w:rsidRDefault="00722B91" w:rsidP="00F74B16">
      <w:pPr>
        <w:pStyle w:val="a3"/>
        <w:numPr>
          <w:ilvl w:val="0"/>
          <w:numId w:val="23"/>
        </w:numPr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 Улучшение работоспособности коллектива</w:t>
      </w:r>
      <w:r w:rsidRPr="000922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3C95" w:rsidRPr="00092280" w:rsidRDefault="003A4ADA" w:rsidP="003A4ADA">
      <w:pPr>
        <w:pStyle w:val="2"/>
        <w:spacing w:after="0" w:line="360" w:lineRule="auto"/>
        <w:ind w:left="0" w:firstLine="539"/>
        <w:jc w:val="both"/>
        <w:rPr>
          <w:sz w:val="24"/>
          <w:szCs w:val="24"/>
        </w:rPr>
      </w:pPr>
      <w:r w:rsidRPr="00092280">
        <w:rPr>
          <w:sz w:val="24"/>
          <w:szCs w:val="24"/>
        </w:rPr>
        <w:t xml:space="preserve">              Результатом обучения в средней</w:t>
      </w:r>
      <w:r w:rsidR="00E72E28">
        <w:rPr>
          <w:sz w:val="24"/>
          <w:szCs w:val="24"/>
        </w:rPr>
        <w:t xml:space="preserve"> общеобразовательной  школе №5</w:t>
      </w:r>
      <w:r w:rsidRPr="00092280">
        <w:rPr>
          <w:sz w:val="24"/>
          <w:szCs w:val="24"/>
        </w:rPr>
        <w:t xml:space="preserve"> должно стать овладение учащимися определенным объемом  базовых знаний с учетом профориентации, приобретение навыков самообразования,  высокая конкурентоспособность при поступлении</w:t>
      </w:r>
      <w:r w:rsidR="00E72E28">
        <w:rPr>
          <w:sz w:val="24"/>
          <w:szCs w:val="24"/>
        </w:rPr>
        <w:t xml:space="preserve"> в </w:t>
      </w:r>
      <w:r w:rsidRPr="00092280">
        <w:rPr>
          <w:sz w:val="24"/>
          <w:szCs w:val="24"/>
        </w:rPr>
        <w:t xml:space="preserve"> вузы. Условием осуществления этих целей являются сохранение и укрепление физического, психического и нравственного здоровья детей.</w:t>
      </w:r>
    </w:p>
    <w:p w:rsidR="00E432FF" w:rsidRPr="00092280" w:rsidRDefault="00E432FF" w:rsidP="006601B5">
      <w:pPr>
        <w:pStyle w:val="2"/>
        <w:spacing w:after="0" w:line="360" w:lineRule="auto"/>
        <w:ind w:left="0"/>
        <w:jc w:val="both"/>
        <w:rPr>
          <w:sz w:val="24"/>
          <w:szCs w:val="24"/>
        </w:rPr>
      </w:pPr>
    </w:p>
    <w:p w:rsidR="00092280" w:rsidRPr="00092280" w:rsidRDefault="00092280" w:rsidP="006601B5">
      <w:pPr>
        <w:pStyle w:val="2"/>
        <w:spacing w:after="0" w:line="360" w:lineRule="auto"/>
        <w:ind w:left="0"/>
        <w:jc w:val="both"/>
        <w:rPr>
          <w:sz w:val="24"/>
          <w:szCs w:val="24"/>
        </w:rPr>
      </w:pPr>
    </w:p>
    <w:p w:rsidR="00092280" w:rsidRPr="00092280" w:rsidRDefault="00092280" w:rsidP="006601B5">
      <w:pPr>
        <w:pStyle w:val="2"/>
        <w:spacing w:after="0" w:line="360" w:lineRule="auto"/>
        <w:ind w:left="0"/>
        <w:jc w:val="both"/>
        <w:rPr>
          <w:sz w:val="24"/>
          <w:szCs w:val="24"/>
        </w:rPr>
      </w:pPr>
    </w:p>
    <w:p w:rsidR="00E432FF" w:rsidRPr="00092280" w:rsidRDefault="00E432FF" w:rsidP="00E432FF">
      <w:pPr>
        <w:pStyle w:val="13"/>
        <w:ind w:left="550" w:right="453" w:firstLine="330"/>
        <w:jc w:val="center"/>
        <w:rPr>
          <w:b/>
          <w:bCs/>
          <w:szCs w:val="24"/>
        </w:rPr>
      </w:pPr>
      <w:r w:rsidRPr="00092280">
        <w:rPr>
          <w:b/>
          <w:bCs/>
          <w:szCs w:val="24"/>
        </w:rPr>
        <w:t>SWOT- анализ</w:t>
      </w:r>
      <w:r w:rsidR="006601B5" w:rsidRPr="00092280">
        <w:rPr>
          <w:b/>
          <w:bCs/>
          <w:iCs/>
          <w:szCs w:val="24"/>
        </w:rPr>
        <w:t xml:space="preserve"> внутренних факторов развития школы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693"/>
        <w:gridCol w:w="2552"/>
        <w:gridCol w:w="2551"/>
        <w:gridCol w:w="1701"/>
      </w:tblGrid>
      <w:tr w:rsidR="00E432FF" w:rsidRPr="00092280" w:rsidTr="00E432FF">
        <w:tc>
          <w:tcPr>
            <w:tcW w:w="1418" w:type="dxa"/>
          </w:tcPr>
          <w:p w:rsidR="00E432FF" w:rsidRPr="00092280" w:rsidRDefault="00E432FF" w:rsidP="00E432F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развития ОУ</w:t>
            </w:r>
          </w:p>
        </w:tc>
        <w:tc>
          <w:tcPr>
            <w:tcW w:w="2693" w:type="dxa"/>
          </w:tcPr>
          <w:p w:rsidR="00E432FF" w:rsidRPr="00092280" w:rsidRDefault="00E432FF" w:rsidP="00E432FF">
            <w:pPr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Сильная сторона</w:t>
            </w:r>
          </w:p>
        </w:tc>
        <w:tc>
          <w:tcPr>
            <w:tcW w:w="2552" w:type="dxa"/>
          </w:tcPr>
          <w:p w:rsidR="00E432FF" w:rsidRPr="00092280" w:rsidRDefault="00E432FF" w:rsidP="00E432FF">
            <w:pPr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Слабая сторона</w:t>
            </w:r>
          </w:p>
        </w:tc>
        <w:tc>
          <w:tcPr>
            <w:tcW w:w="2551" w:type="dxa"/>
          </w:tcPr>
          <w:p w:rsidR="00E432FF" w:rsidRPr="00092280" w:rsidRDefault="00E432FF" w:rsidP="00E432FF">
            <w:pPr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</w:t>
            </w:r>
          </w:p>
        </w:tc>
        <w:tc>
          <w:tcPr>
            <w:tcW w:w="1701" w:type="dxa"/>
          </w:tcPr>
          <w:p w:rsidR="00E432FF" w:rsidRPr="00092280" w:rsidRDefault="00E432FF" w:rsidP="00E432FF">
            <w:pPr>
              <w:spacing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риски</w:t>
            </w:r>
          </w:p>
        </w:tc>
      </w:tr>
      <w:tr w:rsidR="001769CF" w:rsidRPr="00092280" w:rsidTr="000F6F74">
        <w:trPr>
          <w:trHeight w:val="77"/>
        </w:trPr>
        <w:tc>
          <w:tcPr>
            <w:tcW w:w="1418" w:type="dxa"/>
          </w:tcPr>
          <w:p w:rsidR="001769CF" w:rsidRPr="00092280" w:rsidRDefault="001769CF" w:rsidP="00E432F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Модерниза</w:t>
            </w:r>
            <w:r w:rsidRPr="0009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ция содержательной и технологической сторон образовательного процесса.</w:t>
            </w:r>
          </w:p>
        </w:tc>
        <w:tc>
          <w:tcPr>
            <w:tcW w:w="2693" w:type="dxa"/>
          </w:tcPr>
          <w:p w:rsidR="00A56B7D" w:rsidRPr="00092280" w:rsidRDefault="00A56B7D" w:rsidP="00A56B7D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ресурсов сайтов и порталов.</w:t>
            </w:r>
          </w:p>
          <w:p w:rsidR="00A56B7D" w:rsidRPr="00092280" w:rsidRDefault="00A56B7D" w:rsidP="00A56B7D">
            <w:pPr>
              <w:spacing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Наличие у большинства педагогов интернет публикаций и страниц в информационно-образовательных порталах</w:t>
            </w:r>
          </w:p>
          <w:p w:rsidR="00A56B7D" w:rsidRPr="00092280" w:rsidRDefault="00A56B7D" w:rsidP="00A56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B7D" w:rsidRPr="00092280" w:rsidRDefault="00A56B7D" w:rsidP="00A56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B7D" w:rsidRPr="00092280" w:rsidRDefault="003D220A" w:rsidP="00A56B7D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r w:rsidR="00A56B7D"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 педагогических работников и положительное отношение к изменениям. </w:t>
            </w:r>
          </w:p>
          <w:p w:rsidR="00A56B7D" w:rsidRPr="00092280" w:rsidRDefault="00A56B7D" w:rsidP="00A56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A56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A56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2E28" w:rsidRDefault="00E72E28" w:rsidP="00A56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B7D" w:rsidRPr="00092280" w:rsidRDefault="00A56B7D" w:rsidP="00A56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Работоспособность коллектива</w:t>
            </w:r>
          </w:p>
          <w:p w:rsidR="001769CF" w:rsidRPr="00092280" w:rsidRDefault="001769CF" w:rsidP="00A56B7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69CF" w:rsidRPr="00092280" w:rsidRDefault="001769CF" w:rsidP="00A56B7D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Недостаточная 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осведомлённость педагогов об основных направлениях развития образования.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7D" w:rsidRPr="00092280" w:rsidRDefault="00A56B7D" w:rsidP="001769C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1769C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7D" w:rsidRPr="00092280" w:rsidRDefault="00A56B7D" w:rsidP="001769C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59338A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Приоритет традиционных форм и методов организации образовательного процесса в ОУ, низкий процент использования инновационных технологий обучения.</w:t>
            </w: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38A" w:rsidRPr="00092280" w:rsidRDefault="0059338A" w:rsidP="0059338A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59338A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Недостаточная подготовка педагогов по организации предпрофильной подготовки, разработке авторских программ курсов по выбору для учащихся 9 классов и элективных предметов для старшей школы.</w:t>
            </w:r>
          </w:p>
        </w:tc>
        <w:tc>
          <w:tcPr>
            <w:tcW w:w="2551" w:type="dxa"/>
          </w:tcPr>
          <w:p w:rsidR="001769CF" w:rsidRPr="00092280" w:rsidRDefault="001769CF" w:rsidP="00F6540E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пространства в ОУ, которое будет способствовать повышению не только информированности педагогов, но и их профессиональной компетентности.</w:t>
            </w: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новым образовательным технологиям, их внедрение в практику работы </w:t>
            </w: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A56B7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7D" w:rsidRPr="00092280" w:rsidRDefault="00A56B7D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7D" w:rsidRPr="00092280" w:rsidRDefault="00A56B7D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команды педагогов и классных руководителей 9 классов, разработка системы курсов по выбору и элективных предметов, разработка собственных методических рекомендаций по организации образовательного процесса в ходе предпрофильной подготовки школьников. </w:t>
            </w:r>
          </w:p>
          <w:p w:rsidR="001769CF" w:rsidRPr="00092280" w:rsidRDefault="001769CF" w:rsidP="000F6F7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6B7D" w:rsidRPr="00092280" w:rsidRDefault="00A56B7D" w:rsidP="00A56B7D">
            <w:pPr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Быстрый 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переход на компетентностную модель  может создать психологическое напряжение у части педагогического коллектива.</w:t>
            </w:r>
          </w:p>
          <w:p w:rsidR="000F6F74" w:rsidRPr="00092280" w:rsidRDefault="000F6F74" w:rsidP="00A56B7D">
            <w:pPr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A56B7D">
            <w:pPr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B7D" w:rsidRPr="00092280" w:rsidRDefault="00A56B7D" w:rsidP="00A56B7D">
            <w:pPr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стоимость услуг, предлагаемых в сфере повышения квалификации</w:t>
            </w:r>
          </w:p>
          <w:p w:rsidR="00A914F5" w:rsidRPr="00092280" w:rsidRDefault="00E72E28" w:rsidP="00A56B7D">
            <w:pPr>
              <w:spacing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914F5"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достаточность их эффетивности</w:t>
            </w:r>
          </w:p>
          <w:p w:rsidR="0059338A" w:rsidRPr="00092280" w:rsidRDefault="0059338A" w:rsidP="000F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F74" w:rsidRPr="00092280" w:rsidRDefault="000F6F74" w:rsidP="000F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конкурентных отношений между близлежащими образовательными учреждениями. </w:t>
            </w:r>
          </w:p>
          <w:p w:rsidR="001769CF" w:rsidRPr="00092280" w:rsidRDefault="001769CF" w:rsidP="000F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9CF" w:rsidRPr="00092280" w:rsidTr="00E432FF">
        <w:trPr>
          <w:trHeight w:val="463"/>
        </w:trPr>
        <w:tc>
          <w:tcPr>
            <w:tcW w:w="1418" w:type="dxa"/>
          </w:tcPr>
          <w:p w:rsidR="001769CF" w:rsidRPr="00092280" w:rsidRDefault="001769CF" w:rsidP="00E432F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2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Личностный рост участников </w:t>
            </w:r>
            <w:r w:rsidRPr="000922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2693" w:type="dxa"/>
          </w:tcPr>
          <w:p w:rsidR="00A56B7D" w:rsidRPr="00092280" w:rsidRDefault="00A56B7D" w:rsidP="000F6F7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Слаженный коллектив опытных педагогов.</w:t>
            </w:r>
          </w:p>
          <w:p w:rsidR="000F6F74" w:rsidRPr="00092280" w:rsidRDefault="00A56B7D" w:rsidP="000F6F74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Высокая квалификация 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педагогов.</w:t>
            </w:r>
          </w:p>
          <w:p w:rsidR="000F6F74" w:rsidRPr="00092280" w:rsidRDefault="000F6F74" w:rsidP="000F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F74" w:rsidRPr="00092280" w:rsidRDefault="000F6F74" w:rsidP="000F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F74" w:rsidRPr="00092280" w:rsidRDefault="000F6F74" w:rsidP="000F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F74" w:rsidRPr="00092280" w:rsidRDefault="000F6F74" w:rsidP="000F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F74" w:rsidRPr="00092280" w:rsidRDefault="000F6F74" w:rsidP="000F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6F1F" w:rsidRPr="00092280" w:rsidRDefault="000F6F74" w:rsidP="00896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Сложившаяся система работы с одаренными детьми в области исследовательской и проектной деятельности.</w:t>
            </w:r>
            <w:r w:rsidR="00896F1F"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Вовлечение большого количества детей во внеурочную деятельность. Участие в конкурсах различного уровня. 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 работа ученического совета школы.</w:t>
            </w:r>
          </w:p>
          <w:p w:rsidR="001769CF" w:rsidRPr="00092280" w:rsidRDefault="00896F1F" w:rsidP="00896F1F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группы учителей, способных к изменениям своей профессиональной деятельности. Переподготовка педагогического коллектива к работе в системе ФГОС</w:t>
            </w:r>
          </w:p>
          <w:p w:rsidR="00896F1F" w:rsidRPr="00092280" w:rsidRDefault="00896F1F" w:rsidP="00896F1F">
            <w:pPr>
              <w:pStyle w:val="Default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2552" w:type="dxa"/>
          </w:tcPr>
          <w:p w:rsidR="001769CF" w:rsidRPr="00092280" w:rsidRDefault="001769CF" w:rsidP="00F94875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Узкопредметная направленность деятельности 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педагогов, недостаточное стремление интегрировать свою деятельность и создавать совместные творческие проекты.</w:t>
            </w: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5" w:rsidRPr="00092280" w:rsidRDefault="00F94875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75" w:rsidRPr="00092280" w:rsidRDefault="00F94875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F9487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рост </w:t>
            </w: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1F" w:rsidRPr="00092280" w:rsidRDefault="00896F1F" w:rsidP="001769C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1F" w:rsidRPr="00092280" w:rsidRDefault="00896F1F" w:rsidP="001769C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1F" w:rsidRPr="00092280" w:rsidRDefault="00896F1F" w:rsidP="001769C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1769C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896F1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Унификация содержания и форм деятельности учащихся, ориентированных на «среднего» ученика.</w:t>
            </w:r>
          </w:p>
          <w:p w:rsidR="001769CF" w:rsidRPr="00092280" w:rsidRDefault="001769CF" w:rsidP="001769C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1F" w:rsidRPr="00092280" w:rsidRDefault="00896F1F" w:rsidP="001769C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1F" w:rsidRPr="00092280" w:rsidRDefault="00896F1F" w:rsidP="001769C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1F" w:rsidRPr="00092280" w:rsidRDefault="00896F1F" w:rsidP="001769C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1F" w:rsidRPr="00092280" w:rsidRDefault="00896F1F" w:rsidP="001769C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F0" w:rsidRPr="00092280" w:rsidRDefault="000C70F0" w:rsidP="001769C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F6540E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Знаниеориентированный подход к содержанию образования и оценка учебных достижений учащихся.</w:t>
            </w:r>
          </w:p>
          <w:p w:rsidR="00A56B7D" w:rsidRPr="00092280" w:rsidRDefault="00A56B7D" w:rsidP="001769C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7D" w:rsidRPr="00092280" w:rsidRDefault="00A56B7D" w:rsidP="001769C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1769C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7D" w:rsidRPr="00092280" w:rsidRDefault="00A56B7D" w:rsidP="00F6540E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возможности свободного выбора и самореализации в 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процессе.</w:t>
            </w:r>
          </w:p>
          <w:p w:rsidR="00A56B7D" w:rsidRPr="00092280" w:rsidRDefault="00A56B7D" w:rsidP="00F6540E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769CF" w:rsidRPr="00092280" w:rsidRDefault="001769CF" w:rsidP="00F94875">
            <w:pPr>
              <w:spacing w:line="240" w:lineRule="auto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на разработку индивидуальных и 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совместных творческих проектов в рамках </w:t>
            </w: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F654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F6540E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Создание культурно-образовательного пространства как условие личностной самореализации и проявления детской инициативы.МО, их защита.</w:t>
            </w: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1F" w:rsidRPr="00092280" w:rsidRDefault="00896F1F" w:rsidP="001769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1F" w:rsidRPr="00092280" w:rsidRDefault="00896F1F" w:rsidP="001769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1769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1769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1769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1769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1769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Технологии развивающего и дифференцированного обучения.</w:t>
            </w: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E432FF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1F" w:rsidRPr="00092280" w:rsidRDefault="00896F1F" w:rsidP="001769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1F" w:rsidRPr="00092280" w:rsidRDefault="00896F1F" w:rsidP="001769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1F" w:rsidRPr="00092280" w:rsidRDefault="00896F1F" w:rsidP="001769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0F0" w:rsidRPr="00092280" w:rsidRDefault="000C70F0" w:rsidP="001769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F" w:rsidRPr="00092280" w:rsidRDefault="001769CF" w:rsidP="001769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по совокупности компетентности и личностных качеств, приобретённых школьниками.</w:t>
            </w:r>
          </w:p>
          <w:p w:rsidR="00A56B7D" w:rsidRPr="00092280" w:rsidRDefault="00A56B7D" w:rsidP="001769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7D" w:rsidRPr="00092280" w:rsidRDefault="00A56B7D" w:rsidP="001769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B7D" w:rsidRPr="00092280" w:rsidRDefault="00A56B7D" w:rsidP="001769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Расширение спектра образовательных услуг, внедрение вариативных программ и технологий.</w:t>
            </w:r>
          </w:p>
        </w:tc>
        <w:tc>
          <w:tcPr>
            <w:tcW w:w="1701" w:type="dxa"/>
          </w:tcPr>
          <w:p w:rsidR="000F6F74" w:rsidRPr="00092280" w:rsidRDefault="00E72E28" w:rsidP="00CC3DE0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Устаревающая модель</w:t>
            </w:r>
            <w:r w:rsidR="007F732B"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дает </w:t>
            </w:r>
            <w:r w:rsidR="007F732B"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</w:t>
            </w:r>
            <w:r w:rsidR="0059338A"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>и  к реализации новых форм и медотов работы</w:t>
            </w:r>
            <w:r w:rsidR="007F732B"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6F74" w:rsidRPr="00092280" w:rsidRDefault="000F6F74" w:rsidP="000F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F74" w:rsidRPr="00092280" w:rsidRDefault="000F6F74" w:rsidP="000F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241" w:rsidRDefault="00E47241" w:rsidP="000F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F74" w:rsidRPr="00092280" w:rsidRDefault="000F6F74" w:rsidP="000F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Недостаток свободного времени</w:t>
            </w:r>
          </w:p>
          <w:p w:rsidR="006D0E3B" w:rsidRPr="00092280" w:rsidRDefault="006D0E3B" w:rsidP="000F6F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E3B" w:rsidRPr="00092280" w:rsidRDefault="006D0E3B" w:rsidP="006D0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E3B" w:rsidRPr="00092280" w:rsidRDefault="006D0E3B" w:rsidP="006D0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E3B" w:rsidRPr="00092280" w:rsidRDefault="006D0E3B" w:rsidP="006D0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E3B" w:rsidRPr="00092280" w:rsidRDefault="006D0E3B" w:rsidP="006D0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E3B" w:rsidRPr="00092280" w:rsidRDefault="006D0E3B" w:rsidP="006D0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125528" w:rsidP="00F6540E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 уровень мотивации у участников образовательного процесса</w:t>
            </w:r>
          </w:p>
          <w:p w:rsidR="00F6540E" w:rsidRPr="00092280" w:rsidRDefault="00F6540E" w:rsidP="00F6540E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12552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40E" w:rsidRPr="00092280" w:rsidRDefault="00F6540E" w:rsidP="00F6540E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 материально-техническое обеспечение образователь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процесса</w:t>
            </w:r>
          </w:p>
          <w:p w:rsidR="001769CF" w:rsidRPr="00092280" w:rsidRDefault="001769CF" w:rsidP="000C7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6942" w:rsidRPr="00092280" w:rsidRDefault="00B36942" w:rsidP="00963C95">
      <w:pPr>
        <w:pStyle w:val="a6"/>
        <w:tabs>
          <w:tab w:val="left" w:pos="284"/>
        </w:tabs>
        <w:ind w:left="567" w:hanging="283"/>
        <w:rPr>
          <w:b/>
          <w:sz w:val="24"/>
          <w:szCs w:val="24"/>
          <w:shd w:val="clear" w:color="auto" w:fill="FFFFFF"/>
          <w:lang w:val="ru-RU"/>
        </w:rPr>
      </w:pPr>
    </w:p>
    <w:p w:rsidR="000F6F74" w:rsidRPr="00092280" w:rsidRDefault="000F6F74" w:rsidP="00FD4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280">
        <w:rPr>
          <w:rFonts w:ascii="Times New Roman" w:hAnsi="Times New Roman" w:cs="Times New Roman"/>
          <w:b/>
          <w:sz w:val="24"/>
          <w:szCs w:val="24"/>
        </w:rPr>
        <w:t xml:space="preserve">Таким образом, к сильным сторонам относятся: </w:t>
      </w:r>
    </w:p>
    <w:p w:rsidR="000F6F74" w:rsidRPr="00092280" w:rsidRDefault="000F6F74" w:rsidP="00F74B16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слаженный коллектив высококвалифицированных опытных педагогов; </w:t>
      </w:r>
    </w:p>
    <w:p w:rsidR="000F6F74" w:rsidRPr="00092280" w:rsidRDefault="000F6F74" w:rsidP="00F74B16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использование информационных ресурсов сайтов и порталов;</w:t>
      </w:r>
    </w:p>
    <w:p w:rsidR="00896F1F" w:rsidRPr="00092280" w:rsidRDefault="000F6F74" w:rsidP="00F74B16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с</w:t>
      </w:r>
      <w:r w:rsidR="00896F1F" w:rsidRPr="00092280">
        <w:rPr>
          <w:rFonts w:ascii="Times New Roman" w:hAnsi="Times New Roman" w:cs="Times New Roman"/>
          <w:sz w:val="24"/>
          <w:szCs w:val="24"/>
        </w:rPr>
        <w:t xml:space="preserve">ложившаяся система управления </w:t>
      </w:r>
      <w:r w:rsidRPr="00092280">
        <w:rPr>
          <w:rFonts w:ascii="Times New Roman" w:hAnsi="Times New Roman" w:cs="Times New Roman"/>
          <w:sz w:val="24"/>
          <w:szCs w:val="24"/>
        </w:rPr>
        <w:t xml:space="preserve">ОУ позволяет педагогам находиться в постоянном творческом поиске, наличие  творческих групп, </w:t>
      </w:r>
    </w:p>
    <w:p w:rsidR="000F6F74" w:rsidRPr="00092280" w:rsidRDefault="000F6F74" w:rsidP="00FD4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280">
        <w:rPr>
          <w:rFonts w:ascii="Times New Roman" w:hAnsi="Times New Roman" w:cs="Times New Roman"/>
          <w:b/>
          <w:sz w:val="24"/>
          <w:szCs w:val="24"/>
        </w:rPr>
        <w:t xml:space="preserve">Основные риски развития </w:t>
      </w:r>
      <w:r w:rsidRPr="0009228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92280">
        <w:rPr>
          <w:rFonts w:ascii="Times New Roman" w:hAnsi="Times New Roman" w:cs="Times New Roman"/>
          <w:b/>
          <w:sz w:val="24"/>
          <w:szCs w:val="24"/>
        </w:rPr>
        <w:t>вязаны:</w:t>
      </w:r>
    </w:p>
    <w:p w:rsidR="000F6F74" w:rsidRPr="00092280" w:rsidRDefault="00CC3DE0" w:rsidP="00F74B16">
      <w:pPr>
        <w:numPr>
          <w:ilvl w:val="0"/>
          <w:numId w:val="2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с устаревающей материально-технической базой; </w:t>
      </w:r>
    </w:p>
    <w:p w:rsidR="006D0E3B" w:rsidRPr="00092280" w:rsidRDefault="000F6F74" w:rsidP="00F74B16">
      <w:pPr>
        <w:numPr>
          <w:ilvl w:val="0"/>
          <w:numId w:val="2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с недос</w:t>
      </w:r>
      <w:r w:rsidR="00FD4387" w:rsidRPr="00092280">
        <w:rPr>
          <w:rFonts w:ascii="Times New Roman" w:hAnsi="Times New Roman" w:cs="Times New Roman"/>
          <w:sz w:val="24"/>
          <w:szCs w:val="24"/>
        </w:rPr>
        <w:t>татком финансового обеспечения</w:t>
      </w:r>
      <w:r w:rsidR="00FD4387" w:rsidRPr="000922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F6F74" w:rsidRPr="00092280" w:rsidRDefault="00CC3DE0" w:rsidP="00F74B16">
      <w:pPr>
        <w:numPr>
          <w:ilvl w:val="0"/>
          <w:numId w:val="2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с быстрым переходом  на компетентностную модель, что  может создать психологическое напряжение у части педагогического коллектива.</w:t>
      </w:r>
    </w:p>
    <w:p w:rsidR="000F6F74" w:rsidRPr="00092280" w:rsidRDefault="000F6F74" w:rsidP="00FD4387">
      <w:pPr>
        <w:spacing w:line="360" w:lineRule="auto"/>
        <w:ind w:left="-851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280">
        <w:rPr>
          <w:rFonts w:ascii="Times New Roman" w:hAnsi="Times New Roman" w:cs="Times New Roman"/>
          <w:b/>
          <w:sz w:val="24"/>
          <w:szCs w:val="24"/>
        </w:rPr>
        <w:t xml:space="preserve">Пути решения: </w:t>
      </w:r>
    </w:p>
    <w:p w:rsidR="00CC3DE0" w:rsidRPr="00092280" w:rsidRDefault="00CC3DE0" w:rsidP="00FD4387">
      <w:pPr>
        <w:spacing w:line="36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1. Замена компьютерного оборудования и приобретение интерактивной техники, активная информатизация образовательного процесса</w:t>
      </w:r>
    </w:p>
    <w:p w:rsidR="000F6F74" w:rsidRPr="00092280" w:rsidRDefault="00CC3DE0" w:rsidP="00FD43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2</w:t>
      </w:r>
      <w:r w:rsidR="000F6F74" w:rsidRPr="00092280">
        <w:rPr>
          <w:rFonts w:ascii="Times New Roman" w:hAnsi="Times New Roman" w:cs="Times New Roman"/>
          <w:sz w:val="24"/>
          <w:szCs w:val="24"/>
        </w:rPr>
        <w:t>.Совершен</w:t>
      </w:r>
      <w:r w:rsidR="00E47241">
        <w:rPr>
          <w:rFonts w:ascii="Times New Roman" w:hAnsi="Times New Roman" w:cs="Times New Roman"/>
          <w:sz w:val="24"/>
          <w:szCs w:val="24"/>
        </w:rPr>
        <w:t>ствование системы управления М</w:t>
      </w:r>
      <w:r w:rsidR="006D0E3B" w:rsidRPr="00092280">
        <w:rPr>
          <w:rFonts w:ascii="Times New Roman" w:hAnsi="Times New Roman" w:cs="Times New Roman"/>
          <w:sz w:val="24"/>
          <w:szCs w:val="24"/>
        </w:rPr>
        <w:t>Б</w:t>
      </w:r>
      <w:r w:rsidR="000F6F74" w:rsidRPr="00092280">
        <w:rPr>
          <w:rFonts w:ascii="Times New Roman" w:hAnsi="Times New Roman" w:cs="Times New Roman"/>
          <w:sz w:val="24"/>
          <w:szCs w:val="24"/>
        </w:rPr>
        <w:t>ОУ по обеспечению адекватной реакции на динамично изменяющиеся потребности общества;</w:t>
      </w:r>
    </w:p>
    <w:p w:rsidR="000F6F74" w:rsidRPr="00092280" w:rsidRDefault="00CC3DE0" w:rsidP="00FD43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3</w:t>
      </w:r>
      <w:r w:rsidR="000F6F74" w:rsidRPr="00092280">
        <w:rPr>
          <w:rFonts w:ascii="Times New Roman" w:hAnsi="Times New Roman" w:cs="Times New Roman"/>
          <w:sz w:val="24"/>
          <w:szCs w:val="24"/>
        </w:rPr>
        <w:t xml:space="preserve">.Поиск педагогических </w:t>
      </w:r>
      <w:r w:rsidR="006D0E3B" w:rsidRPr="00092280">
        <w:rPr>
          <w:rFonts w:ascii="Times New Roman" w:hAnsi="Times New Roman" w:cs="Times New Roman"/>
          <w:sz w:val="24"/>
          <w:szCs w:val="24"/>
        </w:rPr>
        <w:t xml:space="preserve">идей по обновлению содержания </w:t>
      </w:r>
      <w:r w:rsidR="000F6F74" w:rsidRPr="00092280">
        <w:rPr>
          <w:rFonts w:ascii="Times New Roman" w:hAnsi="Times New Roman" w:cs="Times New Roman"/>
          <w:sz w:val="24"/>
          <w:szCs w:val="24"/>
        </w:rPr>
        <w:t>школьного образования; увеличение количества инновационно-активных технологий и авторских разработок и включение их в образовательный  процесс</w:t>
      </w:r>
    </w:p>
    <w:p w:rsidR="006D0E3B" w:rsidRPr="00092280" w:rsidRDefault="006D0E3B" w:rsidP="00FD43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4. Развитие кадрового состава. </w:t>
      </w:r>
    </w:p>
    <w:p w:rsidR="00A77ED0" w:rsidRPr="00092280" w:rsidRDefault="006601B5" w:rsidP="00A77E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80">
        <w:rPr>
          <w:rFonts w:ascii="Times New Roman" w:hAnsi="Times New Roman" w:cs="Times New Roman"/>
          <w:b/>
          <w:bCs/>
          <w:sz w:val="24"/>
          <w:szCs w:val="24"/>
        </w:rPr>
        <w:t>SWOT</w:t>
      </w:r>
      <w:r w:rsidRPr="00092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ED0" w:rsidRPr="00092280">
        <w:rPr>
          <w:rFonts w:ascii="Times New Roman" w:hAnsi="Times New Roman" w:cs="Times New Roman"/>
          <w:b/>
          <w:sz w:val="24"/>
          <w:szCs w:val="24"/>
        </w:rPr>
        <w:t>-анализ внешней среды</w:t>
      </w:r>
    </w:p>
    <w:p w:rsidR="00A77ED0" w:rsidRPr="00092280" w:rsidRDefault="00A77ED0" w:rsidP="00A77ED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6"/>
        <w:gridCol w:w="2268"/>
        <w:gridCol w:w="1985"/>
        <w:gridCol w:w="2268"/>
        <w:gridCol w:w="1701"/>
      </w:tblGrid>
      <w:tr w:rsidR="00A77ED0" w:rsidRPr="00092280" w:rsidTr="00A77ED0">
        <w:tc>
          <w:tcPr>
            <w:tcW w:w="2126" w:type="dxa"/>
          </w:tcPr>
          <w:p w:rsidR="00A77ED0" w:rsidRPr="00092280" w:rsidRDefault="00A77ED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Фактор развития ОУ</w:t>
            </w:r>
          </w:p>
          <w:p w:rsidR="00A77ED0" w:rsidRPr="00092280" w:rsidRDefault="00A77ED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7ED0" w:rsidRPr="00092280" w:rsidRDefault="00A77ED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Сильная сторона</w:t>
            </w:r>
          </w:p>
        </w:tc>
        <w:tc>
          <w:tcPr>
            <w:tcW w:w="1985" w:type="dxa"/>
          </w:tcPr>
          <w:p w:rsidR="00A77ED0" w:rsidRPr="00092280" w:rsidRDefault="00A77ED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Слабая сторона</w:t>
            </w:r>
          </w:p>
        </w:tc>
        <w:tc>
          <w:tcPr>
            <w:tcW w:w="2268" w:type="dxa"/>
          </w:tcPr>
          <w:p w:rsidR="00A77ED0" w:rsidRPr="00092280" w:rsidRDefault="00A77ED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</w:t>
            </w:r>
          </w:p>
        </w:tc>
        <w:tc>
          <w:tcPr>
            <w:tcW w:w="1701" w:type="dxa"/>
          </w:tcPr>
          <w:p w:rsidR="00A77ED0" w:rsidRPr="00092280" w:rsidRDefault="00A77ED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Возможные риски</w:t>
            </w:r>
          </w:p>
        </w:tc>
      </w:tr>
      <w:tr w:rsidR="00A77ED0" w:rsidRPr="00092280" w:rsidTr="00A77ED0">
        <w:tc>
          <w:tcPr>
            <w:tcW w:w="2126" w:type="dxa"/>
          </w:tcPr>
          <w:p w:rsidR="00A77ED0" w:rsidRPr="00092280" w:rsidRDefault="000C70F0" w:rsidP="000C70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направлена на повышение статуса профессии педагога. Переход на эффективный контракт.</w:t>
            </w:r>
          </w:p>
        </w:tc>
        <w:tc>
          <w:tcPr>
            <w:tcW w:w="2268" w:type="dxa"/>
          </w:tcPr>
          <w:p w:rsidR="00A77ED0" w:rsidRPr="00092280" w:rsidRDefault="000C70F0" w:rsidP="000C70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профессии педагога; введение дифференцированной оплаты труда в зависимости от качества образовательной деятельности </w:t>
            </w:r>
          </w:p>
        </w:tc>
        <w:tc>
          <w:tcPr>
            <w:tcW w:w="1985" w:type="dxa"/>
          </w:tcPr>
          <w:p w:rsidR="00A77ED0" w:rsidRPr="00092280" w:rsidRDefault="000C70F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Инерция педагогических кадров</w:t>
            </w:r>
          </w:p>
        </w:tc>
        <w:tc>
          <w:tcPr>
            <w:tcW w:w="2268" w:type="dxa"/>
          </w:tcPr>
          <w:p w:rsidR="00A77ED0" w:rsidRPr="00092280" w:rsidRDefault="000C70F0" w:rsidP="000C70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стимулирования за высокое качество выполнения своих профессиональных обязанностей на уровне ОУ и разработка инструментов оценки </w:t>
            </w:r>
          </w:p>
        </w:tc>
        <w:tc>
          <w:tcPr>
            <w:tcW w:w="1701" w:type="dxa"/>
          </w:tcPr>
          <w:p w:rsidR="00A77ED0" w:rsidRPr="00092280" w:rsidRDefault="000C70F0" w:rsidP="002B24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Рост напряженности труда, конфликтности, отсутствие адекватных, объективных инструментов регулирования отношений </w:t>
            </w:r>
          </w:p>
        </w:tc>
      </w:tr>
      <w:tr w:rsidR="00A77ED0" w:rsidRPr="00092280" w:rsidTr="00A77ED0">
        <w:tc>
          <w:tcPr>
            <w:tcW w:w="2126" w:type="dxa"/>
          </w:tcPr>
          <w:p w:rsidR="00A77ED0" w:rsidRPr="00092280" w:rsidRDefault="000C70F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политика, нацеленная на сохранение и укрепление физического и 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психического здоровья обучающихся.</w:t>
            </w:r>
          </w:p>
        </w:tc>
        <w:tc>
          <w:tcPr>
            <w:tcW w:w="2268" w:type="dxa"/>
          </w:tcPr>
          <w:p w:rsidR="00A77ED0" w:rsidRPr="00092280" w:rsidRDefault="000C70F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 общества к здоровому образу жизни.</w:t>
            </w:r>
          </w:p>
        </w:tc>
        <w:tc>
          <w:tcPr>
            <w:tcW w:w="1985" w:type="dxa"/>
          </w:tcPr>
          <w:p w:rsidR="00A77ED0" w:rsidRPr="00092280" w:rsidRDefault="000C70F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Некомпетентность родителей в вопросах культуры здоровья.</w:t>
            </w:r>
          </w:p>
          <w:p w:rsidR="00A77ED0" w:rsidRPr="00092280" w:rsidRDefault="00A77ED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7ED0" w:rsidRPr="00092280" w:rsidRDefault="000C70F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просветительской работы</w:t>
            </w:r>
          </w:p>
        </w:tc>
        <w:tc>
          <w:tcPr>
            <w:tcW w:w="1701" w:type="dxa"/>
          </w:tcPr>
          <w:p w:rsidR="000C70F0" w:rsidRPr="00092280" w:rsidRDefault="000C70F0" w:rsidP="000C70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Дефицит времени</w:t>
            </w:r>
          </w:p>
          <w:p w:rsidR="00A77ED0" w:rsidRPr="00092280" w:rsidRDefault="000C70F0" w:rsidP="000C70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Нежелание родителей приобщаться к ЗОЖ</w:t>
            </w:r>
          </w:p>
        </w:tc>
      </w:tr>
      <w:tr w:rsidR="00A77ED0" w:rsidRPr="00092280" w:rsidTr="00A77ED0">
        <w:tc>
          <w:tcPr>
            <w:tcW w:w="2126" w:type="dxa"/>
          </w:tcPr>
          <w:p w:rsidR="00A77ED0" w:rsidRPr="00092280" w:rsidRDefault="00A77ED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</w:t>
            </w:r>
            <w:r w:rsidR="00E47241">
              <w:rPr>
                <w:rFonts w:ascii="Times New Roman" w:hAnsi="Times New Roman" w:cs="Times New Roman"/>
                <w:sz w:val="24"/>
                <w:szCs w:val="24"/>
              </w:rPr>
              <w:t>сто расположения школы и сотрудничество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 с близлежащими учреждениями образования, культуры и дополнительного образования.</w:t>
            </w:r>
          </w:p>
          <w:p w:rsidR="00A77ED0" w:rsidRPr="00092280" w:rsidRDefault="00A77ED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D0" w:rsidRPr="00092280" w:rsidRDefault="00A77ED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D0" w:rsidRPr="00092280" w:rsidRDefault="00A77ED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7ED0" w:rsidRPr="00092280" w:rsidRDefault="00E47241" w:rsidP="00E47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РКХО, ДК поселков Рассвет, Заря, Восточный</w:t>
            </w:r>
          </w:p>
        </w:tc>
        <w:tc>
          <w:tcPr>
            <w:tcW w:w="1985" w:type="dxa"/>
          </w:tcPr>
          <w:p w:rsidR="00A77ED0" w:rsidRPr="00092280" w:rsidRDefault="00A77ED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Недостаточно развит механизм взаимодействия с близлежащими учреждениями образования, культуры и дополнительного образования.</w:t>
            </w:r>
          </w:p>
        </w:tc>
        <w:tc>
          <w:tcPr>
            <w:tcW w:w="2268" w:type="dxa"/>
          </w:tcPr>
          <w:p w:rsidR="00A77ED0" w:rsidRPr="00092280" w:rsidRDefault="00A77ED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механизмов, поиск возможностей совместной деятельности</w:t>
            </w:r>
          </w:p>
        </w:tc>
        <w:tc>
          <w:tcPr>
            <w:tcW w:w="1701" w:type="dxa"/>
          </w:tcPr>
          <w:p w:rsidR="00A77ED0" w:rsidRPr="00092280" w:rsidRDefault="00A77ED0" w:rsidP="00C40B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Незаинтересованность партнеров, отсутствие должной мотивации</w:t>
            </w:r>
          </w:p>
        </w:tc>
      </w:tr>
    </w:tbl>
    <w:p w:rsidR="00E432FF" w:rsidRPr="00092280" w:rsidRDefault="00E432FF" w:rsidP="00E432FF">
      <w:pPr>
        <w:rPr>
          <w:rFonts w:ascii="Times New Roman" w:hAnsi="Times New Roman" w:cs="Times New Roman"/>
          <w:sz w:val="24"/>
          <w:szCs w:val="24"/>
        </w:rPr>
      </w:pPr>
    </w:p>
    <w:p w:rsidR="00A77ED0" w:rsidRPr="00092280" w:rsidRDefault="00A77ED0" w:rsidP="00FD4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280">
        <w:rPr>
          <w:rFonts w:ascii="Times New Roman" w:hAnsi="Times New Roman" w:cs="Times New Roman"/>
          <w:b/>
          <w:sz w:val="24"/>
          <w:szCs w:val="24"/>
        </w:rPr>
        <w:t xml:space="preserve">Таким образом, к сильным сторонам относятся: </w:t>
      </w:r>
    </w:p>
    <w:p w:rsidR="00A77ED0" w:rsidRPr="00092280" w:rsidRDefault="00A77ED0" w:rsidP="00FD438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1.Поворот общества к здоровому образу жизни; </w:t>
      </w:r>
    </w:p>
    <w:p w:rsidR="00A77ED0" w:rsidRPr="00092280" w:rsidRDefault="00A77ED0" w:rsidP="00FD438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2.Повышение престижа профессии педагога; </w:t>
      </w:r>
    </w:p>
    <w:p w:rsidR="00A77ED0" w:rsidRPr="00092280" w:rsidRDefault="00A77ED0" w:rsidP="00FD438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3.Сотрудничество с близлежащими образовательными организациями.</w:t>
      </w:r>
    </w:p>
    <w:p w:rsidR="00A77ED0" w:rsidRPr="00092280" w:rsidRDefault="00A77ED0" w:rsidP="00FD4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280">
        <w:rPr>
          <w:rFonts w:ascii="Times New Roman" w:hAnsi="Times New Roman" w:cs="Times New Roman"/>
          <w:b/>
          <w:sz w:val="24"/>
          <w:szCs w:val="24"/>
        </w:rPr>
        <w:t>Основные риски связаны:</w:t>
      </w:r>
    </w:p>
    <w:p w:rsidR="00A77ED0" w:rsidRPr="00092280" w:rsidRDefault="00A77ED0" w:rsidP="00FD438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1. С дефицитом времени у педагогов,  детей, и родителей; </w:t>
      </w:r>
    </w:p>
    <w:p w:rsidR="00A77ED0" w:rsidRPr="00092280" w:rsidRDefault="00A77ED0" w:rsidP="00FD438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2. С ростом напряженности труда, конфликтности, отсутствием адекватных, объективных инструментов</w:t>
      </w:r>
    </w:p>
    <w:p w:rsidR="00A77ED0" w:rsidRPr="00092280" w:rsidRDefault="00A77ED0" w:rsidP="00FD438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3. </w:t>
      </w:r>
      <w:r w:rsidR="00CC3DE0" w:rsidRPr="00092280">
        <w:rPr>
          <w:rFonts w:ascii="Times New Roman" w:hAnsi="Times New Roman" w:cs="Times New Roman"/>
          <w:sz w:val="24"/>
          <w:szCs w:val="24"/>
        </w:rPr>
        <w:t xml:space="preserve"> С</w:t>
      </w:r>
      <w:r w:rsidRPr="00092280">
        <w:rPr>
          <w:rFonts w:ascii="Times New Roman" w:hAnsi="Times New Roman" w:cs="Times New Roman"/>
          <w:sz w:val="24"/>
          <w:szCs w:val="24"/>
        </w:rPr>
        <w:t xml:space="preserve"> незаинтересованностью партнеров.</w:t>
      </w:r>
    </w:p>
    <w:p w:rsidR="00A77ED0" w:rsidRPr="00092280" w:rsidRDefault="00A77ED0" w:rsidP="00FD438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280">
        <w:rPr>
          <w:rFonts w:ascii="Times New Roman" w:hAnsi="Times New Roman" w:cs="Times New Roman"/>
          <w:b/>
          <w:sz w:val="24"/>
          <w:szCs w:val="24"/>
        </w:rPr>
        <w:t>Пути решения:</w:t>
      </w:r>
    </w:p>
    <w:p w:rsidR="00A77ED0" w:rsidRPr="00092280" w:rsidRDefault="00A77ED0" w:rsidP="00F74B16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Создать социально-педагогические условия для преодоления  отчуждения родителей от ОУ и активного и грамотного взаимодействия педагогов и родителей в единой образовательной среде. </w:t>
      </w:r>
    </w:p>
    <w:p w:rsidR="00A77ED0" w:rsidRPr="00092280" w:rsidRDefault="00A77ED0" w:rsidP="00F74B16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Создание системы стимулирования за профессиональные достижения на уровне ОУ и разработка инструментов оценки.</w:t>
      </w:r>
    </w:p>
    <w:p w:rsidR="00A77ED0" w:rsidRPr="00092280" w:rsidRDefault="00A77ED0" w:rsidP="00F74B16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Найти формы эффективно</w:t>
      </w:r>
      <w:r w:rsidR="00E47241">
        <w:rPr>
          <w:rFonts w:ascii="Times New Roman" w:hAnsi="Times New Roman" w:cs="Times New Roman"/>
          <w:sz w:val="24"/>
          <w:szCs w:val="24"/>
        </w:rPr>
        <w:t>го взаимодействия МБОУ СОШ №5</w:t>
      </w:r>
      <w:r w:rsidRPr="00092280">
        <w:rPr>
          <w:rFonts w:ascii="Times New Roman" w:hAnsi="Times New Roman" w:cs="Times New Roman"/>
          <w:sz w:val="24"/>
          <w:szCs w:val="24"/>
        </w:rPr>
        <w:t xml:space="preserve"> с социальными партнерами по вопросам воспитания и образования детей в современных условиях.</w:t>
      </w:r>
    </w:p>
    <w:p w:rsidR="00CC3DE0" w:rsidRPr="00092280" w:rsidRDefault="00CC3DE0" w:rsidP="00F74B16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Создание открытой  информационной среды для всех участников образовательного процесса.</w:t>
      </w:r>
    </w:p>
    <w:p w:rsidR="00A77ED0" w:rsidRPr="00092280" w:rsidRDefault="00A77ED0" w:rsidP="00A77ED0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732B" w:rsidRPr="00092280" w:rsidRDefault="00A77ED0" w:rsidP="00FD43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SWOT-анализ потенциала развития ОУ позволяет предположить, что в настоящее время ОУ располагает мощными образовательными ресурсами, способными удовлетворить запрос на получение качественного образовательного продукта, востребованного родителями и широким </w:t>
      </w:r>
      <w:r w:rsidRPr="00092280">
        <w:rPr>
          <w:rFonts w:ascii="Times New Roman" w:hAnsi="Times New Roman" w:cs="Times New Roman"/>
          <w:sz w:val="24"/>
          <w:szCs w:val="24"/>
        </w:rPr>
        <w:lastRenderedPageBreak/>
        <w:t xml:space="preserve">социумом. </w:t>
      </w:r>
      <w:r w:rsidR="007F732B" w:rsidRPr="00092280">
        <w:rPr>
          <w:rFonts w:ascii="Times New Roman" w:hAnsi="Times New Roman" w:cs="Times New Roman"/>
          <w:sz w:val="24"/>
          <w:szCs w:val="24"/>
        </w:rPr>
        <w:t>Для реализации программы развития образовательное учреждение имеет соответствующее учебно-методическое, материально-техническое, кадровое  обеспечение.</w:t>
      </w:r>
    </w:p>
    <w:p w:rsidR="007F732B" w:rsidRPr="00092280" w:rsidRDefault="007F732B" w:rsidP="00FD438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Школа укомплектована руководящими и педагогическими кадрами, специалистами, обеспечивающими  функционирование и развитие образовательного учреждения. </w:t>
      </w:r>
    </w:p>
    <w:p w:rsidR="00A77ED0" w:rsidRPr="00092280" w:rsidRDefault="00A77ED0" w:rsidP="00FD43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Вместе с тем,  ряд существующих факторов, может привести к снижению эффективности работы ОУ. </w:t>
      </w:r>
    </w:p>
    <w:p w:rsidR="004231D7" w:rsidRPr="00092280" w:rsidRDefault="004231D7" w:rsidP="001255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1F51" w:rsidRPr="002B240A" w:rsidRDefault="00171F51" w:rsidP="00171F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40A">
        <w:rPr>
          <w:rFonts w:ascii="Times New Roman" w:hAnsi="Times New Roman" w:cs="Times New Roman"/>
          <w:b/>
          <w:sz w:val="24"/>
          <w:szCs w:val="24"/>
        </w:rPr>
        <w:t>Основные направления развития школы.</w:t>
      </w:r>
    </w:p>
    <w:p w:rsidR="001E5D87" w:rsidRPr="00092280" w:rsidRDefault="00171F51" w:rsidP="00793A7C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В процессе реализации программы развития образовательного учреждения выбраны приоритетными следующие направления работы:</w:t>
      </w:r>
    </w:p>
    <w:p w:rsidR="00C82668" w:rsidRPr="00092280" w:rsidRDefault="00171F51" w:rsidP="00793A7C">
      <w:pPr>
        <w:pStyle w:val="a6"/>
        <w:tabs>
          <w:tab w:val="left" w:pos="284"/>
        </w:tabs>
        <w:spacing w:line="360" w:lineRule="auto"/>
        <w:ind w:left="567" w:hanging="283"/>
        <w:rPr>
          <w:b/>
          <w:sz w:val="24"/>
          <w:szCs w:val="24"/>
          <w:lang w:val="ru-RU"/>
        </w:rPr>
      </w:pPr>
      <w:r w:rsidRPr="00092280">
        <w:rPr>
          <w:b/>
          <w:sz w:val="24"/>
          <w:szCs w:val="24"/>
          <w:lang w:val="ru-RU"/>
        </w:rPr>
        <w:t xml:space="preserve">     </w:t>
      </w:r>
    </w:p>
    <w:p w:rsidR="00171F51" w:rsidRPr="00092280" w:rsidRDefault="00241881" w:rsidP="00F74B16">
      <w:pPr>
        <w:pStyle w:val="a6"/>
        <w:numPr>
          <w:ilvl w:val="0"/>
          <w:numId w:val="19"/>
        </w:numPr>
        <w:tabs>
          <w:tab w:val="left" w:pos="284"/>
        </w:tabs>
        <w:spacing w:line="360" w:lineRule="auto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 xml:space="preserve">развитие </w:t>
      </w:r>
      <w:r w:rsidR="00171F51" w:rsidRPr="00092280">
        <w:rPr>
          <w:sz w:val="24"/>
          <w:szCs w:val="24"/>
          <w:lang w:val="ru-RU"/>
        </w:rPr>
        <w:t xml:space="preserve"> качественной и доступной </w:t>
      </w:r>
      <w:r w:rsidR="00F6314F" w:rsidRPr="00092280">
        <w:rPr>
          <w:sz w:val="24"/>
          <w:szCs w:val="24"/>
          <w:lang w:val="ru-RU"/>
        </w:rPr>
        <w:t>образовательной и творческой среды</w:t>
      </w:r>
      <w:r w:rsidR="00171F51" w:rsidRPr="00092280">
        <w:rPr>
          <w:sz w:val="24"/>
          <w:szCs w:val="24"/>
          <w:lang w:val="ru-RU"/>
        </w:rPr>
        <w:t>;</w:t>
      </w:r>
    </w:p>
    <w:p w:rsidR="00F6314F" w:rsidRPr="00092280" w:rsidRDefault="00F6314F" w:rsidP="00F74B16">
      <w:pPr>
        <w:pStyle w:val="a6"/>
        <w:numPr>
          <w:ilvl w:val="0"/>
          <w:numId w:val="19"/>
        </w:numPr>
        <w:tabs>
          <w:tab w:val="left" w:pos="284"/>
        </w:tabs>
        <w:spacing w:line="360" w:lineRule="auto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</w:t>
      </w:r>
      <w:r w:rsidR="00171F51" w:rsidRPr="00092280">
        <w:rPr>
          <w:sz w:val="24"/>
          <w:szCs w:val="24"/>
          <w:lang w:val="ru-RU"/>
        </w:rPr>
        <w:t>;</w:t>
      </w:r>
    </w:p>
    <w:p w:rsidR="00171F51" w:rsidRPr="00092280" w:rsidRDefault="00485FD5" w:rsidP="00F74B16">
      <w:pPr>
        <w:pStyle w:val="a6"/>
        <w:numPr>
          <w:ilvl w:val="0"/>
          <w:numId w:val="19"/>
        </w:numPr>
        <w:tabs>
          <w:tab w:val="left" w:pos="284"/>
        </w:tabs>
        <w:spacing w:line="360" w:lineRule="auto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развития эффективности системы дополнительного образования</w:t>
      </w:r>
      <w:r w:rsidR="00171F51" w:rsidRPr="00092280">
        <w:rPr>
          <w:sz w:val="24"/>
          <w:szCs w:val="24"/>
          <w:lang w:val="ru-RU"/>
        </w:rPr>
        <w:t>;</w:t>
      </w:r>
    </w:p>
    <w:p w:rsidR="00171F51" w:rsidRPr="00092280" w:rsidRDefault="00485FD5" w:rsidP="00F74B16">
      <w:pPr>
        <w:pStyle w:val="a6"/>
        <w:numPr>
          <w:ilvl w:val="0"/>
          <w:numId w:val="19"/>
        </w:numPr>
        <w:tabs>
          <w:tab w:val="left" w:pos="284"/>
        </w:tabs>
        <w:spacing w:line="360" w:lineRule="auto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 xml:space="preserve">реализация  </w:t>
      </w:r>
      <w:r w:rsidR="00171F51" w:rsidRPr="00092280">
        <w:rPr>
          <w:sz w:val="24"/>
          <w:szCs w:val="24"/>
          <w:lang w:val="ru-RU"/>
        </w:rPr>
        <w:t xml:space="preserve">мероприятий, направленные на здоровьесбережение учащихся; </w:t>
      </w:r>
    </w:p>
    <w:p w:rsidR="00171F51" w:rsidRPr="00092280" w:rsidRDefault="00171F51" w:rsidP="00F74B16">
      <w:pPr>
        <w:pStyle w:val="a6"/>
        <w:numPr>
          <w:ilvl w:val="0"/>
          <w:numId w:val="19"/>
        </w:numPr>
        <w:tabs>
          <w:tab w:val="left" w:pos="284"/>
        </w:tabs>
        <w:spacing w:line="360" w:lineRule="auto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ориентация  воспитательной работы в школе на гражданско-патриотическое  развитие личности;</w:t>
      </w:r>
    </w:p>
    <w:p w:rsidR="00171F51" w:rsidRPr="00092280" w:rsidRDefault="00171F51" w:rsidP="00F74B16">
      <w:pPr>
        <w:pStyle w:val="a6"/>
        <w:numPr>
          <w:ilvl w:val="0"/>
          <w:numId w:val="19"/>
        </w:numPr>
        <w:tabs>
          <w:tab w:val="left" w:pos="284"/>
        </w:tabs>
        <w:spacing w:line="360" w:lineRule="auto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поддержка учителей в освоении методики преподавания по межпредметным технологиям и реализации их в образовательном процессе;</w:t>
      </w:r>
    </w:p>
    <w:p w:rsidR="00485FD5" w:rsidRPr="00092280" w:rsidRDefault="00485FD5" w:rsidP="00E47241">
      <w:pPr>
        <w:pStyle w:val="a6"/>
        <w:tabs>
          <w:tab w:val="left" w:pos="284"/>
        </w:tabs>
        <w:spacing w:line="360" w:lineRule="auto"/>
        <w:ind w:left="720"/>
        <w:rPr>
          <w:sz w:val="24"/>
          <w:szCs w:val="24"/>
          <w:lang w:val="ru-RU"/>
        </w:rPr>
      </w:pPr>
    </w:p>
    <w:p w:rsidR="007F732B" w:rsidRPr="00092280" w:rsidRDefault="007F732B" w:rsidP="00793A7C">
      <w:pPr>
        <w:pStyle w:val="a6"/>
        <w:tabs>
          <w:tab w:val="left" w:pos="284"/>
        </w:tabs>
        <w:rPr>
          <w:b/>
          <w:sz w:val="24"/>
          <w:szCs w:val="24"/>
          <w:lang w:val="ru-RU"/>
        </w:rPr>
      </w:pPr>
    </w:p>
    <w:p w:rsidR="001E5D87" w:rsidRPr="00092280" w:rsidRDefault="002929DD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22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1E5D87" w:rsidRPr="00092280">
        <w:rPr>
          <w:rFonts w:ascii="Times New Roman" w:hAnsi="Times New Roman" w:cs="Times New Roman"/>
          <w:b/>
          <w:bCs/>
          <w:sz w:val="24"/>
          <w:szCs w:val="24"/>
        </w:rPr>
        <w:t>Стратегия и тактика реализации программы</w:t>
      </w:r>
    </w:p>
    <w:p w:rsidR="00FD4387" w:rsidRPr="00092280" w:rsidRDefault="00E0534A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2280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1E5D87" w:rsidRPr="0009228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программы: </w:t>
      </w:r>
    </w:p>
    <w:p w:rsidR="00793A7C" w:rsidRPr="00092280" w:rsidRDefault="00793A7C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D87" w:rsidRPr="00092280" w:rsidRDefault="00CC3DE0" w:rsidP="00F74B1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обеспечение высокого качества и доступности образования </w:t>
      </w:r>
      <w:r w:rsidR="00FD4387" w:rsidRPr="00092280">
        <w:rPr>
          <w:rFonts w:ascii="Times New Roman" w:hAnsi="Times New Roman" w:cs="Times New Roman"/>
          <w:sz w:val="24"/>
          <w:szCs w:val="24"/>
        </w:rPr>
        <w:t xml:space="preserve">в </w:t>
      </w:r>
      <w:r w:rsidRPr="00092280">
        <w:rPr>
          <w:rFonts w:ascii="Times New Roman" w:hAnsi="Times New Roman" w:cs="Times New Roman"/>
          <w:sz w:val="24"/>
          <w:szCs w:val="24"/>
        </w:rPr>
        <w:t>соответствии с перспективными</w:t>
      </w:r>
      <w:r w:rsidR="00E47241">
        <w:rPr>
          <w:rFonts w:ascii="Times New Roman" w:hAnsi="Times New Roman" w:cs="Times New Roman"/>
          <w:sz w:val="24"/>
          <w:szCs w:val="24"/>
        </w:rPr>
        <w:t xml:space="preserve"> задачами развития экономики Краснодарского края</w:t>
      </w:r>
      <w:r w:rsidR="00793A7C" w:rsidRPr="00092280">
        <w:rPr>
          <w:rFonts w:ascii="Times New Roman" w:hAnsi="Times New Roman" w:cs="Times New Roman"/>
          <w:sz w:val="24"/>
          <w:szCs w:val="24"/>
        </w:rPr>
        <w:t>;</w:t>
      </w:r>
    </w:p>
    <w:p w:rsidR="00FD4387" w:rsidRPr="00092280" w:rsidRDefault="00793A7C" w:rsidP="00F74B16">
      <w:pPr>
        <w:pStyle w:val="a7"/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 w:rsidRPr="00092280">
        <w:t>с</w:t>
      </w:r>
      <w:r w:rsidR="00FD4387" w:rsidRPr="00092280">
        <w:t>оздание единого  информационно-образовательного центра как необходимого условия для динамичного развития школы в современных условиях</w:t>
      </w:r>
      <w:r w:rsidRPr="00092280">
        <w:t>.</w:t>
      </w:r>
    </w:p>
    <w:p w:rsidR="002615FE" w:rsidRPr="002B240A" w:rsidRDefault="002615FE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E5D87" w:rsidRPr="00092280" w:rsidRDefault="00E0534A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2280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C175EC" w:rsidRPr="00092280" w:rsidRDefault="00F7204E" w:rsidP="004231D7">
      <w:pPr>
        <w:pStyle w:val="a7"/>
        <w:numPr>
          <w:ilvl w:val="0"/>
          <w:numId w:val="47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 w:rsidRPr="00092280">
        <w:t xml:space="preserve"> </w:t>
      </w:r>
      <w:r w:rsidR="00C175EC" w:rsidRPr="00092280">
        <w:rPr>
          <w:spacing w:val="2"/>
          <w:shd w:val="clear" w:color="auto" w:fill="FFFFFF"/>
        </w:rPr>
        <w:t>Повысить  качество и доступность образования д</w:t>
      </w:r>
      <w:r w:rsidR="00E47241">
        <w:rPr>
          <w:spacing w:val="2"/>
          <w:shd w:val="clear" w:color="auto" w:fill="FFFFFF"/>
        </w:rPr>
        <w:t>ля всех жителей Рассветовского сельского поселения</w:t>
      </w:r>
      <w:r w:rsidR="00C175EC" w:rsidRPr="00092280">
        <w:rPr>
          <w:spacing w:val="2"/>
          <w:shd w:val="clear" w:color="auto" w:fill="FFFFFF"/>
        </w:rPr>
        <w:t>.</w:t>
      </w:r>
      <w:r w:rsidR="00C175EC" w:rsidRPr="00092280">
        <w:t xml:space="preserve"> </w:t>
      </w:r>
    </w:p>
    <w:p w:rsidR="00F7204E" w:rsidRPr="00092280" w:rsidRDefault="00F7204E" w:rsidP="004231D7">
      <w:pPr>
        <w:pStyle w:val="a7"/>
        <w:numPr>
          <w:ilvl w:val="0"/>
          <w:numId w:val="47"/>
        </w:numPr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 w:rsidRPr="00092280">
        <w:t>Созда</w:t>
      </w:r>
      <w:r w:rsidR="00C175EC" w:rsidRPr="00092280">
        <w:t xml:space="preserve">ть </w:t>
      </w:r>
      <w:r w:rsidRPr="00092280">
        <w:t xml:space="preserve"> </w:t>
      </w:r>
      <w:r w:rsidR="00C175EC" w:rsidRPr="00092280">
        <w:t>и</w:t>
      </w:r>
      <w:r w:rsidRPr="00092280">
        <w:t>нформационно-методическо</w:t>
      </w:r>
      <w:r w:rsidR="00C175EC" w:rsidRPr="00092280">
        <w:t>е пространство</w:t>
      </w:r>
      <w:r w:rsidRPr="00092280">
        <w:t>, способствующего совершенствованию профессионального мастерства педагогов в условиях работы ФГОС.</w:t>
      </w:r>
    </w:p>
    <w:p w:rsidR="00F7204E" w:rsidRPr="00092280" w:rsidRDefault="00F7204E" w:rsidP="004231D7">
      <w:pPr>
        <w:pStyle w:val="a7"/>
        <w:numPr>
          <w:ilvl w:val="0"/>
          <w:numId w:val="47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092280">
        <w:t>Разви</w:t>
      </w:r>
      <w:r w:rsidR="00C175EC" w:rsidRPr="00092280">
        <w:t xml:space="preserve">вать </w:t>
      </w:r>
      <w:r w:rsidRPr="00092280">
        <w:t xml:space="preserve"> един</w:t>
      </w:r>
      <w:r w:rsidR="00C175EC" w:rsidRPr="00092280">
        <w:t>ую</w:t>
      </w:r>
      <w:r w:rsidRPr="00092280">
        <w:t xml:space="preserve"> информационно-образовательн</w:t>
      </w:r>
      <w:r w:rsidR="00C175EC" w:rsidRPr="00092280">
        <w:t>ую</w:t>
      </w:r>
      <w:r w:rsidRPr="00092280">
        <w:t xml:space="preserve"> сред</w:t>
      </w:r>
      <w:r w:rsidR="00C175EC" w:rsidRPr="00092280">
        <w:t>у</w:t>
      </w:r>
      <w:r w:rsidRPr="00092280">
        <w:t xml:space="preserve"> как необходимо</w:t>
      </w:r>
      <w:r w:rsidR="00C175EC" w:rsidRPr="00092280">
        <w:t>е</w:t>
      </w:r>
      <w:r w:rsidRPr="00092280">
        <w:t xml:space="preserve"> услови</w:t>
      </w:r>
      <w:r w:rsidR="00C175EC" w:rsidRPr="00092280">
        <w:t>е</w:t>
      </w:r>
      <w:r w:rsidRPr="00092280">
        <w:t xml:space="preserve"> построение  образовательной модели.</w:t>
      </w:r>
      <w:r w:rsidR="00C175EC" w:rsidRPr="00092280">
        <w:rPr>
          <w:spacing w:val="2"/>
          <w:shd w:val="clear" w:color="auto" w:fill="FFFFFF"/>
        </w:rPr>
        <w:t xml:space="preserve"> Повысить  уровень материально-технической базы и развитие инфраструктуры школьного образования.</w:t>
      </w:r>
    </w:p>
    <w:p w:rsidR="00C175EC" w:rsidRPr="00092280" w:rsidRDefault="00F7204E" w:rsidP="004231D7">
      <w:pPr>
        <w:pStyle w:val="a3"/>
        <w:numPr>
          <w:ilvl w:val="0"/>
          <w:numId w:val="4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</w:t>
      </w:r>
      <w:r w:rsidR="00C175EC" w:rsidRPr="0009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09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5B138E" w:rsidRPr="0009228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9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эффективного гражданско-патр</w:t>
      </w:r>
      <w:r w:rsidR="00C175EC" w:rsidRPr="00092280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иотического воспитания учащихся.</w:t>
      </w:r>
    </w:p>
    <w:p w:rsidR="00C175EC" w:rsidRPr="00092280" w:rsidRDefault="00C175EC" w:rsidP="004231D7">
      <w:pPr>
        <w:pStyle w:val="a6"/>
        <w:numPr>
          <w:ilvl w:val="0"/>
          <w:numId w:val="47"/>
        </w:numPr>
        <w:tabs>
          <w:tab w:val="left" w:pos="284"/>
          <w:tab w:val="left" w:pos="3366"/>
        </w:tabs>
        <w:spacing w:line="360" w:lineRule="auto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Сформировать открытую и доступную систему дополнительного образования для развития детских способностей.</w:t>
      </w:r>
    </w:p>
    <w:p w:rsidR="00C175EC" w:rsidRPr="00092280" w:rsidRDefault="00C175EC" w:rsidP="004231D7">
      <w:pPr>
        <w:pStyle w:val="a6"/>
        <w:numPr>
          <w:ilvl w:val="0"/>
          <w:numId w:val="47"/>
        </w:numPr>
        <w:tabs>
          <w:tab w:val="left" w:pos="284"/>
          <w:tab w:val="left" w:pos="3366"/>
        </w:tabs>
        <w:spacing w:line="360" w:lineRule="auto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Расширить  формы и методы  информационного взаимодействия между всеми участниками образовательного процесса.</w:t>
      </w:r>
    </w:p>
    <w:p w:rsidR="00C175EC" w:rsidRPr="00092280" w:rsidRDefault="00C175EC" w:rsidP="004231D7">
      <w:pPr>
        <w:pStyle w:val="a6"/>
        <w:numPr>
          <w:ilvl w:val="0"/>
          <w:numId w:val="47"/>
        </w:numPr>
        <w:tabs>
          <w:tab w:val="left" w:pos="284"/>
          <w:tab w:val="left" w:pos="3366"/>
        </w:tabs>
        <w:spacing w:line="360" w:lineRule="auto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Создать условия для сохранения психического здоровья обучающихся через повышение адаптивных возможностей личности в ходе специально организованной деятельности</w:t>
      </w:r>
    </w:p>
    <w:p w:rsidR="00793A7C" w:rsidRPr="00092280" w:rsidRDefault="001E5D87" w:rsidP="00C1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2280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идеи программы:</w:t>
      </w:r>
    </w:p>
    <w:p w:rsidR="00793A7C" w:rsidRPr="00092280" w:rsidRDefault="00793A7C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01B5" w:rsidRPr="00092280" w:rsidRDefault="006601B5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3A7C" w:rsidRPr="00092280" w:rsidRDefault="00655FB3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Скругленный прямоугольник 3" o:spid="_x0000_s1026" style="position:absolute;margin-left:282.7pt;margin-top:5.05pt;width:222.7pt;height:68.6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" fillcolor="#4f81bd [3204]" strokecolor="#243f60 [1604]" strokeweight="2pt">
            <v:textbox style="mso-next-textbox:#Скругленный прямоугольник 3">
              <w:txbxContent>
                <w:p w:rsidR="00E72E28" w:rsidRPr="00793A7C" w:rsidRDefault="00E72E28" w:rsidP="00793A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93A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Обновление МТБ и инфраструктуры системы образования</w:t>
                  </w:r>
                </w:p>
                <w:p w:rsidR="00E72E28" w:rsidRDefault="00E72E28" w:rsidP="00793A7C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Скругленный прямоугольник 2" o:spid="_x0000_s1027" style="position:absolute;margin-left:13.95pt;margin-top:3.4pt;width:229.35pt;height:70.3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" fillcolor="#4f81bd [3204]" strokecolor="#243f60 [1604]" strokeweight="2pt">
            <v:textbox style="mso-next-textbox:#Скругленный прямоугольник 2">
              <w:txbxContent>
                <w:p w:rsidR="00E72E28" w:rsidRDefault="00E72E28" w:rsidP="00793A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Повышение качества и доступности образования на основе повышения эффективности деятельности ОУ</w:t>
                  </w:r>
                </w:p>
                <w:p w:rsidR="00E72E28" w:rsidRDefault="00E72E28" w:rsidP="00793A7C">
                  <w:pPr>
                    <w:jc w:val="center"/>
                  </w:pPr>
                </w:p>
              </w:txbxContent>
            </v:textbox>
          </v:roundrect>
        </w:pict>
      </w:r>
    </w:p>
    <w:p w:rsidR="00793A7C" w:rsidRPr="00092280" w:rsidRDefault="00793A7C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3A7C" w:rsidRPr="00092280" w:rsidRDefault="00793A7C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3A7C" w:rsidRPr="00092280" w:rsidRDefault="00793A7C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3A7C" w:rsidRPr="00092280" w:rsidRDefault="00793A7C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3A7C" w:rsidRPr="00092280" w:rsidRDefault="00655FB3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oval id="Овал 1" o:spid="_x0000_s1028" style="position:absolute;margin-left:163.4pt;margin-top:5.9pt;width:193.75pt;height:161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" fillcolor="#e36c0a [2409]" strokecolor="#243f60 [1604]" strokeweight="2pt">
            <v:textbox style="mso-next-textbox:#Овал 1">
              <w:txbxContent>
                <w:p w:rsidR="00E72E28" w:rsidRPr="00793A7C" w:rsidRDefault="00E72E28" w:rsidP="00793A7C">
                  <w:pPr>
                    <w:ind w:left="-284" w:firstLine="284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93A7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Информационно-образовательный центр</w:t>
                  </w:r>
                </w:p>
              </w:txbxContent>
            </v:textbox>
          </v:oval>
        </w:pict>
      </w:r>
    </w:p>
    <w:p w:rsidR="00793A7C" w:rsidRPr="00092280" w:rsidRDefault="00793A7C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3A7C" w:rsidRPr="00092280" w:rsidRDefault="00793A7C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3A7C" w:rsidRPr="00092280" w:rsidRDefault="00655FB3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Скругленный прямоугольник 6" o:spid="_x0000_s1029" style="position:absolute;margin-left:357.2pt;margin-top:6.4pt;width:185pt;height:75.3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" fillcolor="#4f81bd [3204]" strokecolor="#243f60 [1604]" strokeweight="2pt">
            <v:textbox style="mso-next-textbox:#Скругленный прямоугольник 6">
              <w:txbxContent>
                <w:p w:rsidR="00E72E28" w:rsidRPr="00BC2218" w:rsidRDefault="00E72E28" w:rsidP="00BC2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уровня квалификации педагогов, рост эффективности работы ОУ</w:t>
                  </w:r>
                </w:p>
                <w:p w:rsidR="00E72E28" w:rsidRDefault="00E72E28" w:rsidP="00BC2218">
                  <w:pPr>
                    <w:jc w:val="center"/>
                  </w:pPr>
                </w:p>
              </w:txbxContent>
            </v:textbox>
          </v:roundrect>
        </w:pict>
      </w:r>
    </w:p>
    <w:p w:rsidR="00793A7C" w:rsidRPr="00092280" w:rsidRDefault="00655FB3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Скругленный прямоугольник 4" o:spid="_x0000_s1030" style="position:absolute;margin-left:-37.95pt;margin-top:-.1pt;width:200.9pt;height:76.2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" fillcolor="#4f81bd [3204]" strokecolor="#243f60 [1604]" strokeweight="2pt">
            <v:textbox style="mso-next-textbox:#Скругленный прямоугольник 4">
              <w:txbxContent>
                <w:p w:rsidR="00E72E28" w:rsidRDefault="00E72E28" w:rsidP="00BC2218">
                  <w:pPr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  <w:r w:rsidRPr="00BC2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Расширение открытости ОУ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новых </w:t>
                  </w:r>
                  <w:r w:rsidRPr="00C706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 и информационного взаимодействия</w:t>
                  </w:r>
                </w:p>
                <w:p w:rsidR="00E72E28" w:rsidRDefault="00E72E28" w:rsidP="00BC2218">
                  <w:pPr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</w:p>
                <w:p w:rsidR="00E72E28" w:rsidRDefault="00E72E28" w:rsidP="00BC2218">
                  <w:pPr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</w:p>
                <w:p w:rsidR="00E72E28" w:rsidRDefault="00E72E28" w:rsidP="00BC2218">
                  <w:pPr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lang w:eastAsia="ru-RU"/>
                    </w:rPr>
                  </w:pPr>
                </w:p>
                <w:p w:rsidR="00E72E28" w:rsidRPr="00BC2218" w:rsidRDefault="00E72E28" w:rsidP="00BC22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2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E72E28" w:rsidRDefault="00E72E28" w:rsidP="00BC2218">
                  <w:pPr>
                    <w:jc w:val="center"/>
                  </w:pPr>
                </w:p>
              </w:txbxContent>
            </v:textbox>
          </v:roundrect>
        </w:pict>
      </w:r>
    </w:p>
    <w:p w:rsidR="00793A7C" w:rsidRPr="00092280" w:rsidRDefault="00793A7C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3A7C" w:rsidRPr="00092280" w:rsidRDefault="00793A7C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3A7C" w:rsidRPr="00092280" w:rsidRDefault="00793A7C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3A7C" w:rsidRPr="00092280" w:rsidRDefault="00793A7C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3A7C" w:rsidRPr="00092280" w:rsidRDefault="00793A7C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534A" w:rsidRPr="00092280" w:rsidRDefault="00E0534A" w:rsidP="00E0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C48" w:rsidRPr="00092280" w:rsidRDefault="00655FB3" w:rsidP="00E0534A">
      <w:pPr>
        <w:pStyle w:val="ab"/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oundrect id="Скругленный прямоугольник 8" o:spid="_x0000_s1031" style="position:absolute;left:0;text-align:left;margin-left:307pt;margin-top:5.95pt;width:203.4pt;height:101.3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" fillcolor="#4f81bd [3204]" strokecolor="#243f60 [1604]" strokeweight="2pt">
            <v:textbox style="mso-next-textbox:#Скругленный прямоугольник 8">
              <w:txbxContent>
                <w:p w:rsidR="00E72E28" w:rsidRPr="00F7204E" w:rsidRDefault="00E72E28" w:rsidP="00BC22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20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одаренными детьми через формирование исследовательского опыта и проектной деятельности в рамках дополнительного образования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oundrect id="Скругленный прямоугольник 7" o:spid="_x0000_s1032" style="position:absolute;left:0;text-align:left;margin-left:13.95pt;margin-top:5.95pt;width:193.3pt;height:101.3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" fillcolor="#4f81bd [3204]" strokecolor="#243f60 [1604]" strokeweight="2pt">
            <v:textbox style="mso-next-textbox:#Скругленный прямоугольник 7">
              <w:txbxContent>
                <w:p w:rsidR="00E72E28" w:rsidRDefault="00E72E28" w:rsidP="00BC2218">
                  <w:pPr>
                    <w:jc w:val="center"/>
                  </w:pPr>
                  <w:r w:rsidRPr="00BC2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гражданской ответственности учащихся, формирование чувства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BC2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BC22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патриотизма.</w:t>
                  </w:r>
                </w:p>
              </w:txbxContent>
            </v:textbox>
          </v:roundrect>
        </w:pict>
      </w:r>
    </w:p>
    <w:p w:rsidR="001113E2" w:rsidRPr="00092280" w:rsidRDefault="001113E2" w:rsidP="00E0534A">
      <w:pPr>
        <w:pStyle w:val="ab"/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  <w:sectPr w:rsidR="001113E2" w:rsidRPr="00092280" w:rsidSect="006601B5">
          <w:footerReference w:type="default" r:id="rId11"/>
          <w:pgSz w:w="11906" w:h="16838"/>
          <w:pgMar w:top="709" w:right="566" w:bottom="1134" w:left="851" w:header="708" w:footer="708" w:gutter="0"/>
          <w:cols w:space="708"/>
          <w:docGrid w:linePitch="360"/>
        </w:sectPr>
      </w:pPr>
    </w:p>
    <w:p w:rsidR="00E0534A" w:rsidRPr="00092280" w:rsidRDefault="00C175EC" w:rsidP="00595AEF">
      <w:pPr>
        <w:pStyle w:val="ab"/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92280">
        <w:rPr>
          <w:rFonts w:ascii="Times New Roman" w:hAnsi="Times New Roman"/>
          <w:b/>
          <w:sz w:val="28"/>
          <w:szCs w:val="28"/>
        </w:rPr>
        <w:lastRenderedPageBreak/>
        <w:t>М</w:t>
      </w:r>
      <w:r w:rsidR="00E0534A" w:rsidRPr="00092280">
        <w:rPr>
          <w:rFonts w:ascii="Times New Roman" w:hAnsi="Times New Roman"/>
          <w:b/>
          <w:sz w:val="28"/>
          <w:szCs w:val="28"/>
        </w:rPr>
        <w:t>ероприятия по реализации программы развития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7"/>
        <w:gridCol w:w="34"/>
        <w:gridCol w:w="100"/>
        <w:gridCol w:w="151"/>
        <w:gridCol w:w="82"/>
        <w:gridCol w:w="19"/>
        <w:gridCol w:w="50"/>
        <w:gridCol w:w="17"/>
        <w:gridCol w:w="33"/>
        <w:gridCol w:w="23"/>
        <w:gridCol w:w="2410"/>
        <w:gridCol w:w="142"/>
        <w:gridCol w:w="3969"/>
        <w:gridCol w:w="1275"/>
        <w:gridCol w:w="1985"/>
        <w:gridCol w:w="2410"/>
      </w:tblGrid>
      <w:tr w:rsidR="00D77353" w:rsidRPr="00092280" w:rsidTr="00E3687C">
        <w:tc>
          <w:tcPr>
            <w:tcW w:w="2694" w:type="dxa"/>
            <w:gridSpan w:val="5"/>
          </w:tcPr>
          <w:p w:rsidR="00D77353" w:rsidRPr="00092280" w:rsidRDefault="00E3687C" w:rsidP="00E3687C">
            <w:pPr>
              <w:pStyle w:val="a8"/>
              <w:spacing w:line="360" w:lineRule="auto"/>
              <w:ind w:left="0" w:firstLine="0"/>
              <w:jc w:val="center"/>
              <w:rPr>
                <w:b/>
                <w:spacing w:val="0"/>
                <w:szCs w:val="24"/>
              </w:rPr>
            </w:pPr>
            <w:r w:rsidRPr="00092280">
              <w:rPr>
                <w:b/>
                <w:spacing w:val="0"/>
                <w:szCs w:val="24"/>
              </w:rPr>
              <w:t>Федеральные  и региональные документы развития образования</w:t>
            </w:r>
          </w:p>
        </w:tc>
        <w:tc>
          <w:tcPr>
            <w:tcW w:w="2694" w:type="dxa"/>
            <w:gridSpan w:val="7"/>
          </w:tcPr>
          <w:p w:rsidR="00D77353" w:rsidRPr="00092280" w:rsidRDefault="00D77353" w:rsidP="00E3687C">
            <w:pPr>
              <w:pStyle w:val="a8"/>
              <w:spacing w:line="360" w:lineRule="auto"/>
              <w:ind w:left="0" w:firstLine="0"/>
              <w:jc w:val="center"/>
              <w:rPr>
                <w:b/>
                <w:spacing w:val="0"/>
                <w:szCs w:val="24"/>
              </w:rPr>
            </w:pPr>
            <w:r w:rsidRPr="00092280">
              <w:rPr>
                <w:b/>
                <w:spacing w:val="0"/>
                <w:szCs w:val="24"/>
              </w:rPr>
              <w:t>Задачи</w:t>
            </w:r>
          </w:p>
        </w:tc>
        <w:tc>
          <w:tcPr>
            <w:tcW w:w="3969" w:type="dxa"/>
          </w:tcPr>
          <w:p w:rsidR="00D77353" w:rsidRPr="00092280" w:rsidRDefault="00D77353" w:rsidP="00E3687C">
            <w:pPr>
              <w:pStyle w:val="a8"/>
              <w:spacing w:line="360" w:lineRule="auto"/>
              <w:ind w:left="0" w:firstLine="0"/>
              <w:jc w:val="center"/>
              <w:rPr>
                <w:b/>
                <w:spacing w:val="0"/>
                <w:szCs w:val="24"/>
              </w:rPr>
            </w:pPr>
            <w:r w:rsidRPr="00092280">
              <w:rPr>
                <w:b/>
                <w:spacing w:val="0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D77353" w:rsidRPr="00092280" w:rsidRDefault="00D77353" w:rsidP="00E3687C">
            <w:pPr>
              <w:pStyle w:val="a8"/>
              <w:spacing w:line="360" w:lineRule="auto"/>
              <w:ind w:left="0" w:firstLine="0"/>
              <w:jc w:val="center"/>
              <w:rPr>
                <w:b/>
                <w:spacing w:val="0"/>
                <w:szCs w:val="24"/>
              </w:rPr>
            </w:pPr>
            <w:r w:rsidRPr="00092280">
              <w:rPr>
                <w:b/>
                <w:spacing w:val="0"/>
                <w:szCs w:val="24"/>
              </w:rPr>
              <w:t>Сроки</w:t>
            </w:r>
          </w:p>
        </w:tc>
        <w:tc>
          <w:tcPr>
            <w:tcW w:w="1985" w:type="dxa"/>
          </w:tcPr>
          <w:p w:rsidR="00D77353" w:rsidRPr="00092280" w:rsidRDefault="00D77353" w:rsidP="00E3687C">
            <w:pPr>
              <w:pStyle w:val="a8"/>
              <w:spacing w:line="360" w:lineRule="auto"/>
              <w:ind w:left="0" w:firstLine="0"/>
              <w:jc w:val="center"/>
              <w:rPr>
                <w:b/>
                <w:spacing w:val="0"/>
                <w:szCs w:val="24"/>
              </w:rPr>
            </w:pPr>
            <w:r w:rsidRPr="00092280">
              <w:rPr>
                <w:b/>
                <w:spacing w:val="0"/>
                <w:szCs w:val="24"/>
              </w:rPr>
              <w:t>Ответствен</w:t>
            </w:r>
          </w:p>
          <w:p w:rsidR="00D77353" w:rsidRPr="00092280" w:rsidRDefault="00D77353" w:rsidP="00E3687C">
            <w:pPr>
              <w:pStyle w:val="a8"/>
              <w:spacing w:line="360" w:lineRule="auto"/>
              <w:ind w:left="0" w:firstLine="0"/>
              <w:jc w:val="center"/>
              <w:rPr>
                <w:b/>
                <w:spacing w:val="0"/>
                <w:szCs w:val="24"/>
              </w:rPr>
            </w:pPr>
            <w:r w:rsidRPr="00092280">
              <w:rPr>
                <w:b/>
                <w:spacing w:val="0"/>
                <w:szCs w:val="24"/>
              </w:rPr>
              <w:t>ные исполнители</w:t>
            </w:r>
          </w:p>
        </w:tc>
        <w:tc>
          <w:tcPr>
            <w:tcW w:w="2410" w:type="dxa"/>
          </w:tcPr>
          <w:p w:rsidR="00D77353" w:rsidRPr="00092280" w:rsidRDefault="00D77353" w:rsidP="00E3687C">
            <w:pPr>
              <w:pStyle w:val="a8"/>
              <w:spacing w:line="360" w:lineRule="auto"/>
              <w:ind w:left="0" w:firstLine="0"/>
              <w:jc w:val="center"/>
              <w:rPr>
                <w:b/>
                <w:spacing w:val="0"/>
                <w:szCs w:val="24"/>
              </w:rPr>
            </w:pPr>
            <w:r w:rsidRPr="00092280">
              <w:rPr>
                <w:b/>
                <w:spacing w:val="0"/>
                <w:szCs w:val="24"/>
              </w:rPr>
              <w:t>Ожидаемый результат</w:t>
            </w:r>
          </w:p>
        </w:tc>
      </w:tr>
      <w:tr w:rsidR="00E0534A" w:rsidRPr="00092280" w:rsidTr="001113E2">
        <w:tc>
          <w:tcPr>
            <w:tcW w:w="15027" w:type="dxa"/>
            <w:gridSpan w:val="16"/>
            <w:shd w:val="clear" w:color="auto" w:fill="D9D9D9"/>
          </w:tcPr>
          <w:p w:rsidR="00E0534A" w:rsidRPr="00092280" w:rsidRDefault="001D27D1" w:rsidP="0015486A">
            <w:pPr>
              <w:pStyle w:val="a8"/>
              <w:spacing w:line="360" w:lineRule="auto"/>
              <w:ind w:left="0" w:firstLine="0"/>
              <w:jc w:val="center"/>
              <w:rPr>
                <w:b/>
                <w:i/>
                <w:spacing w:val="0"/>
                <w:sz w:val="28"/>
                <w:szCs w:val="28"/>
              </w:rPr>
            </w:pPr>
            <w:r w:rsidRPr="00092280">
              <w:rPr>
                <w:b/>
                <w:i/>
                <w:sz w:val="28"/>
                <w:szCs w:val="28"/>
              </w:rPr>
              <w:t>Подпрограмма</w:t>
            </w:r>
            <w:r w:rsidR="00204E08" w:rsidRPr="00092280">
              <w:rPr>
                <w:b/>
                <w:i/>
                <w:sz w:val="28"/>
                <w:szCs w:val="28"/>
              </w:rPr>
              <w:t xml:space="preserve"> «Повышение качества и доступности образования в соответствии с федеральным государственным образовательным стандартом образования»</w:t>
            </w:r>
          </w:p>
        </w:tc>
      </w:tr>
      <w:tr w:rsidR="00D77353" w:rsidRPr="00092280" w:rsidTr="002B240A">
        <w:tblPrEx>
          <w:tblLook w:val="0000"/>
        </w:tblPrEx>
        <w:trPr>
          <w:trHeight w:val="1977"/>
        </w:trPr>
        <w:tc>
          <w:tcPr>
            <w:tcW w:w="2836" w:type="dxa"/>
            <w:gridSpan w:val="10"/>
          </w:tcPr>
          <w:p w:rsidR="00E3687C" w:rsidRPr="00092280" w:rsidRDefault="00E3687C" w:rsidP="00E368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№273-ФЗ </w:t>
            </w:r>
            <w:r w:rsidRPr="00092280">
              <w:rPr>
                <w:rFonts w:ascii="Times New Roman" w:hAnsi="Times New Roman" w:cs="Times New Roman"/>
                <w:b/>
                <w:sz w:val="24"/>
                <w:szCs w:val="24"/>
              </w:rPr>
              <w:t>«Об образовании в Российской Федерации».</w:t>
            </w:r>
          </w:p>
          <w:p w:rsidR="009D36EC" w:rsidRPr="00092280" w:rsidRDefault="009D36EC" w:rsidP="009D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9D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 апреля 2014 г. N 295</w:t>
            </w:r>
          </w:p>
          <w:p w:rsidR="00D77353" w:rsidRPr="00092280" w:rsidRDefault="009D36EC" w:rsidP="009D36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b/>
                <w:sz w:val="24"/>
                <w:szCs w:val="24"/>
              </w:rPr>
              <w:t>"Об утверждении государственной программы Российской Федерации "Развитие образования" на 2013 - 2020 годы"</w:t>
            </w:r>
          </w:p>
          <w:p w:rsidR="00AC6B66" w:rsidRPr="00092280" w:rsidRDefault="00AC6B66" w:rsidP="009D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7" w:rsidRPr="00092280" w:rsidRDefault="00302237" w:rsidP="00302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23 мая 2015 г. № 497 </w:t>
            </w:r>
          </w:p>
          <w:p w:rsidR="00302237" w:rsidRPr="00092280" w:rsidRDefault="00302237" w:rsidP="003022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Федеральной целевой программе развития образования на 2016 - 2020 годы»</w:t>
            </w:r>
          </w:p>
          <w:p w:rsidR="00302237" w:rsidRPr="00092280" w:rsidRDefault="00302237" w:rsidP="0030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288" w:rsidRPr="00092280" w:rsidRDefault="00362288" w:rsidP="00362288">
            <w:pPr>
              <w:pStyle w:val="Default"/>
              <w:jc w:val="both"/>
              <w:rPr>
                <w:color w:val="auto"/>
              </w:rPr>
            </w:pPr>
            <w:r w:rsidRPr="00092280">
              <w:rPr>
                <w:b/>
                <w:color w:val="auto"/>
              </w:rPr>
              <w:lastRenderedPageBreak/>
              <w:t>Федеральный государственный образовательный стандарт среднего (полного) общего образования</w:t>
            </w:r>
            <w:r w:rsidRPr="00092280">
              <w:rPr>
                <w:color w:val="auto"/>
              </w:rPr>
              <w:t xml:space="preserve"> (утвержден приказом Минобрнауки России от 17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92280">
                <w:rPr>
                  <w:color w:val="auto"/>
                </w:rPr>
                <w:t>2012 г</w:t>
              </w:r>
            </w:smartTag>
            <w:r w:rsidRPr="00092280">
              <w:rPr>
                <w:color w:val="auto"/>
              </w:rPr>
              <w:t xml:space="preserve">. № 413) </w:t>
            </w:r>
          </w:p>
          <w:p w:rsidR="00362288" w:rsidRPr="00092280" w:rsidRDefault="00362288" w:rsidP="00362288">
            <w:pPr>
              <w:pStyle w:val="Default"/>
              <w:spacing w:after="55"/>
              <w:jc w:val="both"/>
              <w:rPr>
                <w:color w:val="auto"/>
              </w:rPr>
            </w:pPr>
            <w:r w:rsidRPr="00092280">
              <w:rPr>
                <w:b/>
                <w:color w:val="auto"/>
              </w:rPr>
              <w:t>Федеральный государственный образовательный стандарт основного общего образования</w:t>
            </w:r>
            <w:r w:rsidRPr="00092280">
              <w:rPr>
                <w:color w:val="auto"/>
              </w:rPr>
              <w:t xml:space="preserve"> (утвержден приказом Минобрнауки России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92280">
                <w:rPr>
                  <w:color w:val="auto"/>
                </w:rPr>
                <w:t>2010 г</w:t>
              </w:r>
            </w:smartTag>
            <w:r w:rsidRPr="00092280">
              <w:rPr>
                <w:color w:val="auto"/>
              </w:rPr>
              <w:t xml:space="preserve">. № 1897) </w:t>
            </w:r>
          </w:p>
          <w:p w:rsidR="00362288" w:rsidRPr="00092280" w:rsidRDefault="00362288" w:rsidP="00302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 приказом Минобрнауки России от 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92280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. № 373)</w:t>
            </w:r>
          </w:p>
          <w:p w:rsidR="00362288" w:rsidRPr="00092280" w:rsidRDefault="00362288" w:rsidP="0036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образовательна</w:t>
            </w:r>
            <w:r w:rsidR="00302237" w:rsidRPr="00092280">
              <w:rPr>
                <w:rFonts w:ascii="Times New Roman" w:hAnsi="Times New Roman" w:cs="Times New Roman"/>
                <w:b/>
                <w:sz w:val="24"/>
                <w:szCs w:val="24"/>
              </w:rPr>
              <w:t>я инициатива «Наша новая школа»</w:t>
            </w:r>
            <w:r w:rsidR="00302237"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 от 4.02.2010</w:t>
            </w:r>
            <w:r w:rsidR="00302237" w:rsidRPr="000922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C0E3F4"/>
              </w:rPr>
              <w:t>.</w:t>
            </w:r>
          </w:p>
          <w:p w:rsidR="00362288" w:rsidRPr="00092280" w:rsidRDefault="00362288" w:rsidP="003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стратегия действий в </w:t>
            </w:r>
            <w:r w:rsidRPr="000922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интересах детей на 2012-2017гг.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(Утверждена указом Президента РФ от 1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92280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="00302237" w:rsidRPr="00092280">
              <w:rPr>
                <w:rFonts w:ascii="Times New Roman" w:hAnsi="Times New Roman" w:cs="Times New Roman"/>
                <w:sz w:val="24"/>
                <w:szCs w:val="24"/>
              </w:rPr>
              <w:t>. № 761)</w:t>
            </w:r>
          </w:p>
        </w:tc>
        <w:tc>
          <w:tcPr>
            <w:tcW w:w="2552" w:type="dxa"/>
            <w:gridSpan w:val="2"/>
          </w:tcPr>
          <w:p w:rsidR="00D77353" w:rsidRPr="00092280" w:rsidRDefault="00D77353" w:rsidP="00D77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Повысить качество образования через </w:t>
            </w:r>
          </w:p>
          <w:p w:rsidR="00D77353" w:rsidRPr="00092280" w:rsidRDefault="00D77353" w:rsidP="00D7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образовательных  программ в соответствии с ФГОС. </w:t>
            </w:r>
          </w:p>
          <w:p w:rsidR="00D80776" w:rsidRPr="00092280" w:rsidRDefault="00D80776" w:rsidP="00D7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76" w:rsidRPr="00092280" w:rsidRDefault="00D80776" w:rsidP="00D7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53" w:rsidRPr="00092280" w:rsidRDefault="00D77353" w:rsidP="0015486A">
            <w:pPr>
              <w:pStyle w:val="a6"/>
              <w:tabs>
                <w:tab w:val="left" w:pos="284"/>
                <w:tab w:val="left" w:pos="3366"/>
              </w:tabs>
              <w:ind w:left="1276" w:hanging="28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77353" w:rsidRPr="00092280" w:rsidRDefault="00D77353" w:rsidP="0015486A">
            <w:pPr>
              <w:shd w:val="clear" w:color="auto" w:fill="FFFFFF"/>
              <w:spacing w:before="5"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-Внедрение в образовательный процесс целевых программ и проектов, обеспечивающих реализацию концепции.</w:t>
            </w:r>
          </w:p>
          <w:p w:rsidR="00D77353" w:rsidRPr="00092280" w:rsidRDefault="00D77353" w:rsidP="0015486A">
            <w:pPr>
              <w:shd w:val="clear" w:color="auto" w:fill="FFFFFF"/>
              <w:spacing w:before="5"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содержания, форм и методов    образования.</w:t>
            </w:r>
          </w:p>
          <w:p w:rsidR="00D77353" w:rsidRPr="00092280" w:rsidRDefault="00D77353" w:rsidP="0015486A">
            <w:pPr>
              <w:shd w:val="clear" w:color="auto" w:fill="FFFFFF"/>
              <w:spacing w:before="5" w:after="0" w:line="240" w:lineRule="auto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системы управления образовательным </w:t>
            </w:r>
          </w:p>
          <w:p w:rsidR="00D77353" w:rsidRPr="00092280" w:rsidRDefault="00D77353" w:rsidP="0015486A">
            <w:pPr>
              <w:shd w:val="clear" w:color="auto" w:fill="FFFFFF"/>
              <w:spacing w:before="5"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процессом.</w:t>
            </w:r>
          </w:p>
          <w:p w:rsidR="00D80776" w:rsidRPr="00092280" w:rsidRDefault="00D77353" w:rsidP="00154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Разработка мероприятий, направленных на здоровьесбережение и формирование здорового образа ж</w:t>
            </w:r>
            <w:r w:rsidR="00134C40" w:rsidRPr="00092280">
              <w:rPr>
                <w:rFonts w:ascii="Times New Roman" w:eastAsia="Calibri" w:hAnsi="Times New Roman" w:cs="Times New Roman"/>
                <w:sz w:val="24"/>
                <w:szCs w:val="24"/>
              </w:rPr>
              <w:t>изни.</w:t>
            </w:r>
          </w:p>
          <w:p w:rsidR="009D7913" w:rsidRPr="00092280" w:rsidRDefault="00D80776" w:rsidP="0015486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Проекты: </w:t>
            </w:r>
          </w:p>
          <w:p w:rsidR="00D80776" w:rsidRPr="00092280" w:rsidRDefault="009D7913" w:rsidP="001548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i/>
                <w:sz w:val="24"/>
                <w:szCs w:val="24"/>
              </w:rPr>
              <w:t>«Взаимодействие всех участников образовательного процесса как условие совершенствования качества образования»</w:t>
            </w:r>
            <w:r w:rsidR="00134C40" w:rsidRPr="0009228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34C40" w:rsidRPr="00092280" w:rsidRDefault="00134C40" w:rsidP="0015486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«Управление качеством </w:t>
            </w:r>
            <w:r w:rsidRPr="000922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образования».</w:t>
            </w:r>
          </w:p>
          <w:p w:rsidR="001D27D1" w:rsidRPr="00092280" w:rsidRDefault="001D27D1" w:rsidP="001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D1" w:rsidRPr="00092280" w:rsidRDefault="001D27D1" w:rsidP="001D2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7D1" w:rsidRPr="00092280" w:rsidRDefault="001D27D1" w:rsidP="0015486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77353" w:rsidRPr="00092280" w:rsidRDefault="00D77353" w:rsidP="001548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77353" w:rsidRPr="00092280" w:rsidRDefault="00D77353" w:rsidP="00154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2016-2020</w:t>
            </w:r>
          </w:p>
          <w:p w:rsidR="00D77353" w:rsidRPr="00092280" w:rsidRDefault="00D77353" w:rsidP="00154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353" w:rsidRPr="00092280" w:rsidRDefault="00D77353" w:rsidP="00154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353" w:rsidRPr="00092280" w:rsidRDefault="00D77353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77353" w:rsidRPr="00092280" w:rsidRDefault="00D77353" w:rsidP="00154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  <w:p w:rsidR="00D77353" w:rsidRPr="00092280" w:rsidRDefault="00D77353" w:rsidP="00154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353" w:rsidRPr="00092280" w:rsidRDefault="00D77353" w:rsidP="00154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353" w:rsidRPr="00092280" w:rsidRDefault="00D77353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77353" w:rsidRPr="00092280" w:rsidRDefault="00D77353" w:rsidP="00154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обновление программ основного и дополнительного образования</w:t>
            </w:r>
          </w:p>
          <w:p w:rsidR="00D77353" w:rsidRPr="00092280" w:rsidRDefault="00D77353" w:rsidP="00154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предметной компетентности обучающихся </w:t>
            </w:r>
          </w:p>
          <w:p w:rsidR="00D77353" w:rsidRPr="00092280" w:rsidRDefault="00D77353" w:rsidP="00154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Продуктивное взаимодействие социальной службы школы, родителей</w:t>
            </w:r>
            <w:r w:rsidR="0006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учеников, районных 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 по вопросам качества образования.</w:t>
            </w:r>
          </w:p>
          <w:p w:rsidR="00D77353" w:rsidRPr="00092280" w:rsidRDefault="00D77353" w:rsidP="00154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6EC" w:rsidRPr="00092280" w:rsidTr="009D36EC">
        <w:tblPrEx>
          <w:tblLook w:val="0000"/>
        </w:tblPrEx>
        <w:trPr>
          <w:trHeight w:val="2224"/>
        </w:trPr>
        <w:tc>
          <w:tcPr>
            <w:tcW w:w="2780" w:type="dxa"/>
            <w:gridSpan w:val="8"/>
          </w:tcPr>
          <w:p w:rsidR="009D36EC" w:rsidRPr="00092280" w:rsidRDefault="009D36EC" w:rsidP="001548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6EC" w:rsidRPr="00092280" w:rsidRDefault="009D36EC" w:rsidP="0015486A">
            <w:pPr>
              <w:pStyle w:val="ab"/>
              <w:spacing w:after="0" w:line="360" w:lineRule="auto"/>
              <w:ind w:left="34" w:hanging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36EC" w:rsidRPr="00092280" w:rsidRDefault="009D36EC" w:rsidP="0015486A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ind w:left="1276" w:hanging="283"/>
              <w:rPr>
                <w:sz w:val="24"/>
                <w:szCs w:val="24"/>
                <w:lang w:val="ru-RU"/>
              </w:rPr>
            </w:pPr>
          </w:p>
        </w:tc>
        <w:tc>
          <w:tcPr>
            <w:tcW w:w="2608" w:type="dxa"/>
            <w:gridSpan w:val="4"/>
          </w:tcPr>
          <w:p w:rsidR="009D36EC" w:rsidRPr="00092280" w:rsidRDefault="009D36EC" w:rsidP="009D3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Расширить возможности самореализации учащихся и педагогов.</w:t>
            </w:r>
          </w:p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ind w:left="1276" w:hanging="283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D36EC" w:rsidRPr="00092280" w:rsidRDefault="009D36EC" w:rsidP="0015486A">
            <w:pPr>
              <w:shd w:val="clear" w:color="auto" w:fill="FFFFFF"/>
              <w:spacing w:before="5"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роста профессионального мастерства и творческой активности педагогов.  </w:t>
            </w:r>
          </w:p>
          <w:p w:rsidR="009D36EC" w:rsidRPr="00092280" w:rsidRDefault="009D36EC" w:rsidP="0015486A">
            <w:pPr>
              <w:shd w:val="clear" w:color="auto" w:fill="FFFFFF"/>
              <w:spacing w:before="5" w:after="0" w:line="240" w:lineRule="auto"/>
              <w:ind w:right="14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новых программ социализации обучающихся</w:t>
            </w:r>
          </w:p>
          <w:p w:rsidR="009D36EC" w:rsidRPr="00092280" w:rsidRDefault="009D36EC" w:rsidP="00154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776" w:rsidRPr="00092280" w:rsidRDefault="005E3A26" w:rsidP="00D807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</w:t>
            </w:r>
            <w:r w:rsidR="00D80776" w:rsidRPr="0009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</w:p>
          <w:p w:rsidR="005E3A26" w:rsidRPr="00092280" w:rsidRDefault="005E3A26" w:rsidP="00D8077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2280">
              <w:rPr>
                <w:rFonts w:ascii="Times New Roman" w:hAnsi="Times New Roman" w:cs="Times New Roman"/>
                <w:i/>
                <w:sz w:val="24"/>
                <w:szCs w:val="24"/>
              </w:rPr>
              <w:t>«Самореализация в исследовательской деятельности  как условие успешной социализации учащихся»</w:t>
            </w:r>
          </w:p>
          <w:p w:rsidR="00D80776" w:rsidRPr="00092280" w:rsidRDefault="00D80776" w:rsidP="00154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</w:rPr>
            </w:pPr>
            <w:r w:rsidRPr="00092280">
              <w:rPr>
                <w:sz w:val="24"/>
                <w:szCs w:val="24"/>
              </w:rPr>
              <w:t>2016-2020</w:t>
            </w:r>
          </w:p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</w:rPr>
            </w:pPr>
            <w:r w:rsidRPr="00092280">
              <w:rPr>
                <w:sz w:val="24"/>
                <w:szCs w:val="24"/>
              </w:rPr>
              <w:t>Педагогический коллектив</w:t>
            </w:r>
          </w:p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D36EC" w:rsidRPr="00092280" w:rsidRDefault="009D36EC" w:rsidP="00154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доли учителей, прошедших курсы повышения квалификации для работы по новым образовательным стандартам</w:t>
            </w:r>
          </w:p>
          <w:p w:rsidR="009D36EC" w:rsidRPr="00092280" w:rsidRDefault="009D36EC" w:rsidP="00154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олимпиадах, конкурсах, творческих проектах всех уровней.</w:t>
            </w:r>
          </w:p>
          <w:p w:rsidR="009D36EC" w:rsidRPr="00092280" w:rsidRDefault="009D36EC" w:rsidP="001548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числа обучающихся, поступающих в ВУЗы</w:t>
            </w:r>
          </w:p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</w:tr>
      <w:tr w:rsidR="009D36EC" w:rsidRPr="00092280" w:rsidTr="009D36EC">
        <w:tblPrEx>
          <w:tblLook w:val="0000"/>
        </w:tblPrEx>
        <w:trPr>
          <w:trHeight w:val="4085"/>
        </w:trPr>
        <w:tc>
          <w:tcPr>
            <w:tcW w:w="2612" w:type="dxa"/>
            <w:gridSpan w:val="4"/>
          </w:tcPr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ind w:left="34"/>
              <w:rPr>
                <w:sz w:val="24"/>
                <w:szCs w:val="24"/>
                <w:lang w:val="ru-RU"/>
              </w:rPr>
            </w:pPr>
          </w:p>
        </w:tc>
        <w:tc>
          <w:tcPr>
            <w:tcW w:w="2776" w:type="dxa"/>
            <w:gridSpan w:val="8"/>
          </w:tcPr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ind w:left="34"/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Применять личностно ориентированные, развивающие технологии</w:t>
            </w:r>
          </w:p>
        </w:tc>
        <w:tc>
          <w:tcPr>
            <w:tcW w:w="3969" w:type="dxa"/>
          </w:tcPr>
          <w:p w:rsidR="009D36EC" w:rsidRPr="00092280" w:rsidRDefault="009D36EC" w:rsidP="0015486A">
            <w:pPr>
              <w:pStyle w:val="a8"/>
              <w:ind w:left="0" w:firstLine="0"/>
              <w:rPr>
                <w:spacing w:val="0"/>
                <w:szCs w:val="24"/>
              </w:rPr>
            </w:pPr>
            <w:r w:rsidRPr="00092280">
              <w:rPr>
                <w:spacing w:val="0"/>
                <w:szCs w:val="24"/>
              </w:rPr>
              <w:t>Создать банк образовательных технологий с учётом их изменения на разных этапах обучения:</w:t>
            </w:r>
          </w:p>
          <w:p w:rsidR="009D36EC" w:rsidRPr="00092280" w:rsidRDefault="009D36EC" w:rsidP="00F74B16">
            <w:pPr>
              <w:pStyle w:val="a8"/>
              <w:numPr>
                <w:ilvl w:val="0"/>
                <w:numId w:val="17"/>
              </w:numPr>
              <w:rPr>
                <w:spacing w:val="0"/>
                <w:szCs w:val="24"/>
              </w:rPr>
            </w:pPr>
            <w:r w:rsidRPr="00092280">
              <w:rPr>
                <w:spacing w:val="0"/>
                <w:szCs w:val="24"/>
              </w:rPr>
              <w:t>развивающее обучение;</w:t>
            </w:r>
          </w:p>
          <w:p w:rsidR="009D36EC" w:rsidRPr="00092280" w:rsidRDefault="009D36EC" w:rsidP="00F74B16">
            <w:pPr>
              <w:pStyle w:val="a8"/>
              <w:numPr>
                <w:ilvl w:val="0"/>
                <w:numId w:val="17"/>
              </w:numPr>
              <w:rPr>
                <w:spacing w:val="0"/>
                <w:szCs w:val="24"/>
              </w:rPr>
            </w:pPr>
            <w:r w:rsidRPr="00092280">
              <w:rPr>
                <w:spacing w:val="0"/>
                <w:szCs w:val="24"/>
              </w:rPr>
              <w:t>коллективные и групповые способы обучения;</w:t>
            </w:r>
          </w:p>
          <w:p w:rsidR="009D36EC" w:rsidRPr="00092280" w:rsidRDefault="009D36EC" w:rsidP="00F74B16">
            <w:pPr>
              <w:pStyle w:val="a8"/>
              <w:numPr>
                <w:ilvl w:val="0"/>
                <w:numId w:val="17"/>
              </w:numPr>
              <w:rPr>
                <w:spacing w:val="0"/>
                <w:szCs w:val="24"/>
              </w:rPr>
            </w:pPr>
            <w:r w:rsidRPr="00092280">
              <w:rPr>
                <w:spacing w:val="0"/>
                <w:szCs w:val="24"/>
              </w:rPr>
              <w:t>уровневая дифференциация;</w:t>
            </w:r>
          </w:p>
          <w:p w:rsidR="009D36EC" w:rsidRPr="00092280" w:rsidRDefault="009D36EC" w:rsidP="00F74B16">
            <w:pPr>
              <w:pStyle w:val="a8"/>
              <w:numPr>
                <w:ilvl w:val="0"/>
                <w:numId w:val="17"/>
              </w:numPr>
              <w:rPr>
                <w:spacing w:val="0"/>
                <w:szCs w:val="24"/>
              </w:rPr>
            </w:pPr>
            <w:r w:rsidRPr="00092280">
              <w:rPr>
                <w:spacing w:val="0"/>
                <w:szCs w:val="24"/>
              </w:rPr>
              <w:t>проектная технология;</w:t>
            </w:r>
          </w:p>
          <w:p w:rsidR="009D36EC" w:rsidRPr="00092280" w:rsidRDefault="009D36EC" w:rsidP="00F74B16">
            <w:pPr>
              <w:pStyle w:val="a8"/>
              <w:numPr>
                <w:ilvl w:val="0"/>
                <w:numId w:val="17"/>
              </w:numPr>
              <w:rPr>
                <w:spacing w:val="0"/>
                <w:szCs w:val="24"/>
              </w:rPr>
            </w:pPr>
            <w:r w:rsidRPr="00092280">
              <w:rPr>
                <w:spacing w:val="0"/>
                <w:szCs w:val="24"/>
              </w:rPr>
              <w:t>учебное исследование;</w:t>
            </w:r>
          </w:p>
          <w:p w:rsidR="009D36EC" w:rsidRPr="00092280" w:rsidRDefault="009D36EC" w:rsidP="001548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-проблемный диалог.</w:t>
            </w:r>
          </w:p>
        </w:tc>
        <w:tc>
          <w:tcPr>
            <w:tcW w:w="1275" w:type="dxa"/>
          </w:tcPr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2016-2020</w:t>
            </w:r>
          </w:p>
        </w:tc>
        <w:tc>
          <w:tcPr>
            <w:tcW w:w="1985" w:type="dxa"/>
          </w:tcPr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410" w:type="dxa"/>
          </w:tcPr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Активизация и познавательной деятельности обучающихся.</w:t>
            </w:r>
          </w:p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Повышение мотивации учебного труда</w:t>
            </w:r>
          </w:p>
        </w:tc>
      </w:tr>
      <w:tr w:rsidR="009D36EC" w:rsidRPr="00092280" w:rsidTr="009D36EC">
        <w:tblPrEx>
          <w:tblLook w:val="0000"/>
        </w:tblPrEx>
        <w:trPr>
          <w:trHeight w:val="6831"/>
        </w:trPr>
        <w:tc>
          <w:tcPr>
            <w:tcW w:w="2813" w:type="dxa"/>
            <w:gridSpan w:val="9"/>
          </w:tcPr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ind w:left="34"/>
              <w:rPr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gridSpan w:val="3"/>
          </w:tcPr>
          <w:p w:rsidR="009D36EC" w:rsidRPr="00092280" w:rsidRDefault="009D36EC" w:rsidP="009D36EC">
            <w:pPr>
              <w:pStyle w:val="a6"/>
              <w:tabs>
                <w:tab w:val="left" w:pos="284"/>
                <w:tab w:val="left" w:pos="3366"/>
              </w:tabs>
              <w:ind w:left="34"/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Создать систему мониторинга индивидуальных достижений обучающихся</w:t>
            </w:r>
          </w:p>
          <w:p w:rsidR="009D36EC" w:rsidRPr="00092280" w:rsidRDefault="009D36EC" w:rsidP="009D36EC">
            <w:pPr>
              <w:pStyle w:val="a6"/>
              <w:tabs>
                <w:tab w:val="left" w:pos="284"/>
                <w:tab w:val="left" w:pos="3366"/>
              </w:tabs>
              <w:ind w:left="34"/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(личностные результаты)</w:t>
            </w:r>
          </w:p>
        </w:tc>
        <w:tc>
          <w:tcPr>
            <w:tcW w:w="3969" w:type="dxa"/>
          </w:tcPr>
          <w:p w:rsidR="009D36EC" w:rsidRPr="00092280" w:rsidRDefault="009D36EC" w:rsidP="00154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Систематизировать технологию сопровождения:</w:t>
            </w:r>
          </w:p>
          <w:p w:rsidR="009D36EC" w:rsidRPr="00092280" w:rsidRDefault="009D36EC" w:rsidP="00F74B16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диагностика индивидуальных психологических особенностей обучающихся;</w:t>
            </w:r>
          </w:p>
          <w:p w:rsidR="009D36EC" w:rsidRPr="00092280" w:rsidRDefault="009D36EC" w:rsidP="00F74B16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тестирование интеллекта, интеллектуальных умений и навыков;</w:t>
            </w:r>
          </w:p>
          <w:p w:rsidR="009D36EC" w:rsidRPr="00092280" w:rsidRDefault="009D36EC" w:rsidP="00F74B16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диагностика проблем обучающихся на разных ступенях развития;</w:t>
            </w:r>
          </w:p>
          <w:p w:rsidR="009D36EC" w:rsidRPr="00092280" w:rsidRDefault="009D36EC" w:rsidP="00F74B16">
            <w:pPr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допрофессиональная диагностика;</w:t>
            </w:r>
          </w:p>
          <w:p w:rsidR="009D36EC" w:rsidRPr="00092280" w:rsidRDefault="009D36EC" w:rsidP="00154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- диагностика индивидуального обучения и самовоспитания</w:t>
            </w:r>
          </w:p>
        </w:tc>
        <w:tc>
          <w:tcPr>
            <w:tcW w:w="1275" w:type="dxa"/>
          </w:tcPr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2016-2020</w:t>
            </w:r>
          </w:p>
        </w:tc>
        <w:tc>
          <w:tcPr>
            <w:tcW w:w="1985" w:type="dxa"/>
          </w:tcPr>
          <w:p w:rsidR="009D36EC" w:rsidRPr="00092280" w:rsidRDefault="009D36EC" w:rsidP="0015486A">
            <w:pPr>
              <w:pStyle w:val="a8"/>
              <w:spacing w:line="360" w:lineRule="auto"/>
              <w:ind w:left="0" w:firstLine="0"/>
              <w:rPr>
                <w:spacing w:val="0"/>
                <w:szCs w:val="24"/>
              </w:rPr>
            </w:pPr>
            <w:r w:rsidRPr="00092280">
              <w:rPr>
                <w:spacing w:val="0"/>
                <w:szCs w:val="24"/>
              </w:rPr>
              <w:t>Педагог-психолог</w:t>
            </w:r>
          </w:p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410" w:type="dxa"/>
          </w:tcPr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Выявление способных детей и организация для них индивидуальных учебных маршрутов.</w:t>
            </w:r>
          </w:p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 xml:space="preserve">Помощь слабоуспевающим ученикам, коррекция образовательной деятельности. </w:t>
            </w:r>
          </w:p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</w:tr>
      <w:tr w:rsidR="009D36EC" w:rsidRPr="00092280" w:rsidTr="009D36EC">
        <w:tblPrEx>
          <w:tblLook w:val="0000"/>
        </w:tblPrEx>
        <w:trPr>
          <w:trHeight w:val="1575"/>
        </w:trPr>
        <w:tc>
          <w:tcPr>
            <w:tcW w:w="2813" w:type="dxa"/>
            <w:gridSpan w:val="9"/>
          </w:tcPr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ind w:left="34"/>
              <w:rPr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gridSpan w:val="3"/>
          </w:tcPr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ind w:left="34"/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Выстроить систему оценки (внутренней и внешней) качества результатов обучения</w:t>
            </w:r>
          </w:p>
        </w:tc>
        <w:tc>
          <w:tcPr>
            <w:tcW w:w="3969" w:type="dxa"/>
          </w:tcPr>
          <w:p w:rsidR="009D36EC" w:rsidRPr="00092280" w:rsidRDefault="009D36EC" w:rsidP="00154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-Независимые мониторинги качества образования.</w:t>
            </w:r>
          </w:p>
          <w:p w:rsidR="009D36EC" w:rsidRPr="00092280" w:rsidRDefault="009D36EC" w:rsidP="001548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-Консультации, семинары, «круглые столы» по подготовке и проведению ОГЭ и ЕГЭ.</w:t>
            </w:r>
          </w:p>
          <w:p w:rsidR="009D36EC" w:rsidRPr="00092280" w:rsidRDefault="009D36EC" w:rsidP="002B240A">
            <w:pPr>
              <w:spacing w:line="240" w:lineRule="auto"/>
              <w:rPr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-Совершенствование модели предпрофильной подготовки и профильного образования.</w:t>
            </w:r>
          </w:p>
        </w:tc>
        <w:tc>
          <w:tcPr>
            <w:tcW w:w="1275" w:type="dxa"/>
          </w:tcPr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2016-2020</w:t>
            </w:r>
          </w:p>
        </w:tc>
        <w:tc>
          <w:tcPr>
            <w:tcW w:w="1985" w:type="dxa"/>
          </w:tcPr>
          <w:p w:rsidR="009D36EC" w:rsidRPr="002B240A" w:rsidRDefault="009D36EC" w:rsidP="0015486A">
            <w:pPr>
              <w:pStyle w:val="a8"/>
              <w:spacing w:line="360" w:lineRule="auto"/>
              <w:ind w:left="34" w:firstLine="0"/>
              <w:rPr>
                <w:spacing w:val="0"/>
                <w:szCs w:val="24"/>
                <w:lang w:val="en-US"/>
              </w:rPr>
            </w:pPr>
            <w:r w:rsidRPr="002B240A">
              <w:rPr>
                <w:spacing w:val="0"/>
                <w:szCs w:val="24"/>
                <w:lang w:val="en-US"/>
              </w:rPr>
              <w:t>Педагогический коллектив</w:t>
            </w:r>
          </w:p>
          <w:p w:rsidR="009D36EC" w:rsidRPr="00092280" w:rsidRDefault="009D36EC" w:rsidP="0015486A">
            <w:pPr>
              <w:pStyle w:val="a8"/>
              <w:spacing w:line="360" w:lineRule="auto"/>
              <w:ind w:left="0"/>
              <w:rPr>
                <w:spacing w:val="0"/>
                <w:szCs w:val="24"/>
              </w:rPr>
            </w:pPr>
          </w:p>
        </w:tc>
        <w:tc>
          <w:tcPr>
            <w:tcW w:w="2410" w:type="dxa"/>
          </w:tcPr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</w:rPr>
            </w:pPr>
            <w:r w:rsidRPr="00092280">
              <w:rPr>
                <w:sz w:val="24"/>
                <w:szCs w:val="24"/>
                <w:lang w:val="ru-RU"/>
              </w:rPr>
              <w:t>В</w:t>
            </w:r>
            <w:r w:rsidRPr="00092280">
              <w:rPr>
                <w:sz w:val="24"/>
                <w:szCs w:val="24"/>
              </w:rPr>
              <w:t xml:space="preserve">ысокий образовательный уровень </w:t>
            </w:r>
            <w:r w:rsidRPr="00092280">
              <w:rPr>
                <w:sz w:val="24"/>
                <w:szCs w:val="24"/>
                <w:lang w:val="ru-RU"/>
              </w:rPr>
              <w:t>обучающихся</w:t>
            </w:r>
            <w:r w:rsidRPr="00092280">
              <w:rPr>
                <w:sz w:val="24"/>
                <w:szCs w:val="24"/>
              </w:rPr>
              <w:t>.</w:t>
            </w:r>
          </w:p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</w:tr>
      <w:tr w:rsidR="0015486A" w:rsidRPr="00092280" w:rsidTr="001113E2">
        <w:tc>
          <w:tcPr>
            <w:tcW w:w="15027" w:type="dxa"/>
            <w:gridSpan w:val="16"/>
            <w:shd w:val="clear" w:color="auto" w:fill="D9D9D9"/>
          </w:tcPr>
          <w:p w:rsidR="0015486A" w:rsidRPr="00092280" w:rsidRDefault="001D27D1" w:rsidP="0015486A">
            <w:pPr>
              <w:tabs>
                <w:tab w:val="center" w:pos="7334"/>
                <w:tab w:val="left" w:pos="1120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Подпрограмма </w:t>
            </w:r>
            <w:r w:rsidR="0015486A" w:rsidRPr="00092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«Повышение гражданской ответственности учащихся, формирование чувства патриотизма»</w:t>
            </w:r>
          </w:p>
        </w:tc>
      </w:tr>
      <w:tr w:rsidR="009D36EC" w:rsidRPr="00092280" w:rsidTr="002B240A">
        <w:tblPrEx>
          <w:tblLook w:val="0000"/>
        </w:tblPrEx>
        <w:trPr>
          <w:trHeight w:val="4103"/>
        </w:trPr>
        <w:tc>
          <w:tcPr>
            <w:tcW w:w="2763" w:type="dxa"/>
            <w:gridSpan w:val="7"/>
          </w:tcPr>
          <w:p w:rsidR="008D3A5D" w:rsidRPr="00092280" w:rsidRDefault="008D3A5D" w:rsidP="008D3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№273-ФЗ </w:t>
            </w:r>
            <w:r w:rsidRPr="00092280">
              <w:rPr>
                <w:rFonts w:ascii="Times New Roman" w:hAnsi="Times New Roman" w:cs="Times New Roman"/>
                <w:b/>
                <w:sz w:val="24"/>
                <w:szCs w:val="24"/>
              </w:rPr>
              <w:t>«Об образовании в Российской Федерации».</w:t>
            </w:r>
          </w:p>
          <w:p w:rsidR="00D80776" w:rsidRPr="00092280" w:rsidRDefault="00D80776" w:rsidP="00D807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0776" w:rsidRPr="00092280" w:rsidRDefault="00D80776" w:rsidP="00D8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9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</w:t>
            </w: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</w:t>
            </w: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Российской</w:t>
            </w: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</w:t>
            </w: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9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.»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(опубликована для общественного  обсуждения).</w:t>
            </w:r>
          </w:p>
          <w:p w:rsidR="008D3A5D" w:rsidRPr="00092280" w:rsidRDefault="008D3A5D" w:rsidP="00302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237" w:rsidRPr="00092280" w:rsidRDefault="00302237" w:rsidP="0030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развития воспитания в российской федерации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до 2025 года от 13 января 2015 г.</w:t>
            </w:r>
          </w:p>
          <w:p w:rsidR="00302237" w:rsidRPr="00092280" w:rsidRDefault="00302237" w:rsidP="0030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20 октября 2012 года № 1416</w:t>
            </w:r>
          </w:p>
          <w:p w:rsidR="00302237" w:rsidRPr="00092280" w:rsidRDefault="00302237" w:rsidP="0030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совершенствовании государственной политики в области патриотического воспитания»</w:t>
            </w:r>
          </w:p>
          <w:p w:rsidR="00302237" w:rsidRPr="00092280" w:rsidRDefault="00302237" w:rsidP="0030223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9D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5"/>
          </w:tcPr>
          <w:p w:rsidR="009D36EC" w:rsidRPr="00092280" w:rsidRDefault="009D36EC" w:rsidP="009D36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эффективного гражданско-патриотического воспитания учащихся.</w:t>
            </w:r>
          </w:p>
          <w:p w:rsidR="009D36EC" w:rsidRPr="00092280" w:rsidRDefault="009D36EC" w:rsidP="009D3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в сознании и чувствах учащихся представлений об общечеловеческих ценностях, взглядов и убеждений, уважения к культуре и историческому прошлому России, к ее традициям.</w:t>
            </w:r>
          </w:p>
          <w:p w:rsidR="009D36EC" w:rsidRPr="00092280" w:rsidRDefault="009D36EC" w:rsidP="009D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9D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9D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9D3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9D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школьников на сохранение здоровья и здорового образа жизни</w:t>
            </w:r>
          </w:p>
          <w:p w:rsidR="009D36EC" w:rsidRPr="00092280" w:rsidRDefault="009D36EC" w:rsidP="00A6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36EC" w:rsidRPr="00092280" w:rsidRDefault="009D36EC" w:rsidP="00320A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-Пропаганда лучших национальных и семейных традиций;            </w:t>
            </w:r>
          </w:p>
          <w:p w:rsidR="009D36EC" w:rsidRPr="00092280" w:rsidRDefault="009D36EC" w:rsidP="00320A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Организация и проведение благотворительных акций;                             -     Организация работы с родителями: дни открытых дверей, дни погружения, единые информационные дни, концерты и праздники, культпоходы, экскурсии и поездки.</w:t>
            </w:r>
          </w:p>
          <w:p w:rsidR="009D36EC" w:rsidRPr="00092280" w:rsidRDefault="009D36EC" w:rsidP="0032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и акций, посвященных памятным и знаменательным датам российского и  городского значения;                              -  Организация встреч с  ветеранами Великой Отечественной войны, жителями Блокадного Ленинграда, узниками концлагерей;                                     Акция «От сердца к сердцу».</w:t>
            </w:r>
          </w:p>
          <w:p w:rsidR="009D36EC" w:rsidRPr="00092280" w:rsidRDefault="009D36EC" w:rsidP="00320A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-Экскурсионная работа</w:t>
            </w:r>
          </w:p>
          <w:p w:rsidR="009D36EC" w:rsidRPr="00092280" w:rsidRDefault="009D36EC" w:rsidP="00A6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-Совершенствование системы горячего питания</w:t>
            </w:r>
          </w:p>
          <w:p w:rsidR="009D36EC" w:rsidRPr="00092280" w:rsidRDefault="009D36EC" w:rsidP="00A6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- Социально-педагогическая поддержка</w:t>
            </w:r>
          </w:p>
          <w:p w:rsidR="00D80776" w:rsidRPr="00092280" w:rsidRDefault="009D36EC" w:rsidP="0036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- Организация спортивных мероприятий, отдыха в каникулы.</w:t>
            </w:r>
            <w:r w:rsidR="00362288"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работа как ср</w:t>
            </w:r>
            <w:r w:rsidR="00134C40"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едство </w:t>
            </w:r>
            <w:r w:rsidR="00134C40"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семьёй.</w:t>
            </w:r>
          </w:p>
          <w:p w:rsidR="00D80776" w:rsidRPr="00092280" w:rsidRDefault="00D80776" w:rsidP="00D807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Проекты: </w:t>
            </w:r>
          </w:p>
          <w:p w:rsidR="003419C3" w:rsidRPr="00092280" w:rsidRDefault="005E3A26" w:rsidP="00D807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3419C3" w:rsidRPr="00092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«Я гражданин»</w:t>
            </w:r>
            <w:r w:rsidRPr="00092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</w:t>
            </w:r>
          </w:p>
          <w:p w:rsidR="005E3A26" w:rsidRPr="00092280" w:rsidRDefault="005E3A26" w:rsidP="005E3A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«Ученическое самоуправление»</w:t>
            </w:r>
          </w:p>
          <w:p w:rsidR="005E3A26" w:rsidRPr="00092280" w:rsidRDefault="005E3A26" w:rsidP="005E3A2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922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Моё здоровье - моё будущее»;</w:t>
            </w:r>
          </w:p>
          <w:p w:rsidR="005E3A26" w:rsidRPr="00092280" w:rsidRDefault="005E3A26" w:rsidP="005E3A2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Pr="000922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Семья – моя главная опора»;</w:t>
            </w:r>
          </w:p>
          <w:p w:rsidR="005E3A26" w:rsidRPr="00092280" w:rsidRDefault="005E3A26" w:rsidP="005E3A2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«Мама, папа, я- спортивная семья»</w:t>
            </w:r>
          </w:p>
          <w:p w:rsidR="005E3A26" w:rsidRPr="00092280" w:rsidRDefault="005E3A26" w:rsidP="005E3A2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D36EC" w:rsidRPr="00092280" w:rsidRDefault="009D36EC" w:rsidP="004561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36EC" w:rsidRPr="00092280" w:rsidRDefault="009D36EC" w:rsidP="001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985" w:type="dxa"/>
          </w:tcPr>
          <w:p w:rsidR="009D36EC" w:rsidRPr="00092280" w:rsidRDefault="009D36EC" w:rsidP="001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Педагогических коллектив</w:t>
            </w:r>
          </w:p>
        </w:tc>
        <w:tc>
          <w:tcPr>
            <w:tcW w:w="2410" w:type="dxa"/>
          </w:tcPr>
          <w:p w:rsidR="009D36EC" w:rsidRPr="00092280" w:rsidRDefault="009D36EC" w:rsidP="006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Сформированность у большей части обучающихся школы ценностных установок гражданско-патриотической направленности. Повышение мотивации творческой активности детей в различных сферах социально значимой деятельности.</w:t>
            </w:r>
          </w:p>
          <w:p w:rsidR="009D36EC" w:rsidRPr="00092280" w:rsidRDefault="009D36EC" w:rsidP="006D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6D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6D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6D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6D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6D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6D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6D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6D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6D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Приобщение детей, их родителей к ЗОЖ</w:t>
            </w:r>
          </w:p>
        </w:tc>
      </w:tr>
      <w:tr w:rsidR="00456164" w:rsidRPr="00092280" w:rsidTr="001113E2">
        <w:tblPrEx>
          <w:tblLook w:val="0000"/>
        </w:tblPrEx>
        <w:trPr>
          <w:trHeight w:val="536"/>
        </w:trPr>
        <w:tc>
          <w:tcPr>
            <w:tcW w:w="150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6164" w:rsidRPr="00092280" w:rsidRDefault="001D27D1" w:rsidP="00DA2E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2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Подпрограмма </w:t>
            </w:r>
            <w:r w:rsidR="00456164" w:rsidRPr="00092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«Повышение уровня квалификации педагогов, рост эффективности работы ОУ»</w:t>
            </w:r>
          </w:p>
        </w:tc>
      </w:tr>
      <w:tr w:rsidR="009D36EC" w:rsidRPr="00092280" w:rsidTr="009D36EC">
        <w:tblPrEx>
          <w:tblLook w:val="0000"/>
        </w:tblPrEx>
        <w:trPr>
          <w:trHeight w:val="420"/>
        </w:trPr>
        <w:tc>
          <w:tcPr>
            <w:tcW w:w="2763" w:type="dxa"/>
            <w:gridSpan w:val="7"/>
          </w:tcPr>
          <w:p w:rsidR="009D36EC" w:rsidRPr="00092280" w:rsidRDefault="009D36EC" w:rsidP="00560D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7FF" w:rsidRPr="00092280" w:rsidRDefault="001A67FF" w:rsidP="001A6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18.10.2013 № 544 н </w:t>
            </w:r>
            <w:r w:rsidRPr="00092280">
              <w:rPr>
                <w:rFonts w:ascii="Times New Roman" w:hAnsi="Times New Roman" w:cs="Times New Roman"/>
                <w:b/>
                <w:sz w:val="24"/>
                <w:szCs w:val="24"/>
              </w:rPr>
              <w:t>«Об утверждении профессионального стандарта»</w:t>
            </w:r>
          </w:p>
          <w:p w:rsidR="001A67FF" w:rsidRPr="00092280" w:rsidRDefault="001A67FF" w:rsidP="001A6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Закона </w:t>
            </w:r>
            <w:r w:rsidRPr="00092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273-ФЗ «Об образовании в РФ». Статья 49. 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</w:p>
          <w:p w:rsidR="00421301" w:rsidRPr="00092280" w:rsidRDefault="00421301" w:rsidP="001A6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01" w:rsidRPr="00092280" w:rsidRDefault="00421301" w:rsidP="001A6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Стратегия развития системы образования санкт-петербурга 2011–2020 гг. «Петербургская школа 2020»</w:t>
            </w:r>
          </w:p>
          <w:p w:rsidR="009D36EC" w:rsidRPr="00092280" w:rsidRDefault="009D36EC" w:rsidP="00560D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560D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5"/>
          </w:tcPr>
          <w:p w:rsidR="009D36EC" w:rsidRPr="00092280" w:rsidRDefault="009D36EC" w:rsidP="009D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Активизировать методическую работу по качественной подготовке, переподготовке  и повышению квалификации педагогических кадров. </w:t>
            </w:r>
          </w:p>
          <w:p w:rsidR="009D36EC" w:rsidRPr="00092280" w:rsidRDefault="009D36EC" w:rsidP="00560D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эффективной педагогической деятельности</w:t>
            </w:r>
          </w:p>
        </w:tc>
        <w:tc>
          <w:tcPr>
            <w:tcW w:w="3969" w:type="dxa"/>
          </w:tcPr>
          <w:p w:rsidR="009D36EC" w:rsidRPr="00092280" w:rsidRDefault="009D36EC" w:rsidP="00022A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эффективных, современных форм контроля и оценивания профессиональной деятельности учителя: рейтинговая оценка, самооценка, строящихся  на основе сформированности  </w:t>
            </w:r>
            <w:r w:rsidRPr="000922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профессиональных  педагогических компетентностей.</w:t>
            </w:r>
          </w:p>
          <w:p w:rsidR="009D36EC" w:rsidRPr="00092280" w:rsidRDefault="009D36EC" w:rsidP="00022A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систему мониторинга профессиональных потребностей, роста учителя.</w:t>
            </w:r>
          </w:p>
          <w:p w:rsidR="009D36EC" w:rsidRPr="00092280" w:rsidRDefault="009D36EC" w:rsidP="00EF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Дифференцирование заработной платы в зависимости от качества и результативности работы; создание условий для непрерывного 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образования; поддержка и адаптация молодых педагогов.</w:t>
            </w:r>
          </w:p>
          <w:p w:rsidR="009D36EC" w:rsidRPr="00092280" w:rsidRDefault="009D36EC" w:rsidP="002929DD">
            <w:pPr>
              <w:pStyle w:val="a6"/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Освоение учителями школы  методики преподавания по межпредметным технологиям и реализации их в образовательном процессе.</w:t>
            </w:r>
          </w:p>
          <w:p w:rsidR="009D36EC" w:rsidRPr="00092280" w:rsidRDefault="009D36EC" w:rsidP="00022A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776" w:rsidRPr="00092280" w:rsidRDefault="00D80776" w:rsidP="00D807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Проекты: </w:t>
            </w:r>
          </w:p>
          <w:p w:rsidR="003419C3" w:rsidRPr="00092280" w:rsidRDefault="003419C3" w:rsidP="00D807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«Творческая мастерская»</w:t>
            </w:r>
          </w:p>
          <w:p w:rsidR="003419C3" w:rsidRPr="00092280" w:rsidRDefault="003419C3" w:rsidP="00D807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«Сайт учителя как зеркало творческой мысли»</w:t>
            </w:r>
          </w:p>
          <w:p w:rsidR="009D36EC" w:rsidRPr="00092280" w:rsidRDefault="003419C3" w:rsidP="003419C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«Портфолио учителя»</w:t>
            </w:r>
          </w:p>
        </w:tc>
        <w:tc>
          <w:tcPr>
            <w:tcW w:w="1275" w:type="dxa"/>
          </w:tcPr>
          <w:p w:rsidR="009D36EC" w:rsidRPr="00092280" w:rsidRDefault="009D36EC" w:rsidP="001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985" w:type="dxa"/>
          </w:tcPr>
          <w:p w:rsidR="009D36EC" w:rsidRPr="00092280" w:rsidRDefault="009D36EC" w:rsidP="0015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:rsidR="009D36EC" w:rsidRPr="00092280" w:rsidRDefault="009D36EC" w:rsidP="00022ADB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 специалистов ОУ заявленной категории.</w:t>
            </w:r>
          </w:p>
          <w:p w:rsidR="009D36EC" w:rsidRPr="00092280" w:rsidRDefault="009D36EC" w:rsidP="00022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современной  системы мониторинга качества образования.</w:t>
            </w:r>
          </w:p>
          <w:p w:rsidR="009D36EC" w:rsidRPr="00092280" w:rsidRDefault="009D36EC" w:rsidP="00022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Системная  подготовка и переподготовка педагогических кадров ОУ на основе современных подходов их 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аттестации; </w:t>
            </w:r>
          </w:p>
          <w:p w:rsidR="009D36EC" w:rsidRPr="00092280" w:rsidRDefault="009D36EC" w:rsidP="00022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высокого результата качества образования.</w:t>
            </w:r>
          </w:p>
        </w:tc>
      </w:tr>
      <w:tr w:rsidR="0015486A" w:rsidRPr="00092280" w:rsidTr="001113E2">
        <w:tblPrEx>
          <w:tblLook w:val="0000"/>
        </w:tblPrEx>
        <w:trPr>
          <w:trHeight w:val="587"/>
        </w:trPr>
        <w:tc>
          <w:tcPr>
            <w:tcW w:w="150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486A" w:rsidRPr="00092280" w:rsidRDefault="001D27D1" w:rsidP="001548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2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Подпрограмма </w:t>
            </w:r>
            <w:r w:rsidR="0015486A" w:rsidRPr="00092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«Обновление МТБ и инфраструктуры системы образования»</w:t>
            </w:r>
          </w:p>
        </w:tc>
      </w:tr>
      <w:tr w:rsidR="009D36EC" w:rsidRPr="00092280" w:rsidTr="009D36EC">
        <w:tblPrEx>
          <w:tblLook w:val="0000"/>
        </w:tblPrEx>
        <w:trPr>
          <w:trHeight w:val="2830"/>
        </w:trPr>
        <w:tc>
          <w:tcPr>
            <w:tcW w:w="2713" w:type="dxa"/>
            <w:gridSpan w:val="6"/>
          </w:tcPr>
          <w:p w:rsidR="008D3A5D" w:rsidRPr="00092280" w:rsidRDefault="001A67FF" w:rsidP="001A67FF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 </w:t>
            </w:r>
            <w:r w:rsidR="008D3A5D" w:rsidRPr="000922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23 июня 2009 года N 218 </w:t>
            </w:r>
          </w:p>
          <w:p w:rsidR="008D3A5D" w:rsidRPr="00092280" w:rsidRDefault="001A67FF" w:rsidP="001A67FF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8D3A5D" w:rsidRPr="0009228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создания и развития инновационной инфраструктуры в сфере образования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3A5D"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EC" w:rsidRPr="00092280" w:rsidRDefault="009D36EC" w:rsidP="001C1914">
            <w:pPr>
              <w:pStyle w:val="a6"/>
              <w:tabs>
                <w:tab w:val="left" w:pos="284"/>
                <w:tab w:val="left" w:pos="3366"/>
              </w:tabs>
              <w:rPr>
                <w:b/>
                <w:sz w:val="24"/>
                <w:szCs w:val="24"/>
                <w:lang w:val="ru-RU"/>
              </w:rPr>
            </w:pPr>
          </w:p>
          <w:p w:rsidR="008D3A5D" w:rsidRPr="00092280" w:rsidRDefault="001A67FF" w:rsidP="008D3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Федеральный закон «Об информации, информационных технологиях и о </w:t>
            </w: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защите информации»</w:t>
            </w:r>
          </w:p>
          <w:p w:rsidR="008D3A5D" w:rsidRPr="00092280" w:rsidRDefault="008D3A5D" w:rsidP="008D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A5D" w:rsidRPr="00092280" w:rsidRDefault="001A67FF" w:rsidP="00041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июля 2006 года</w:t>
            </w:r>
          </w:p>
          <w:p w:rsidR="00421301" w:rsidRPr="00092280" w:rsidRDefault="00421301" w:rsidP="00421301">
            <w:pPr>
              <w:pStyle w:val="4"/>
              <w:shd w:val="clear" w:color="auto" w:fill="FFFFFF"/>
              <w:spacing w:before="240" w:after="240" w:line="312" w:lineRule="atLeast"/>
              <w:textAlignment w:val="baseline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Санитарно-эпидемиологические правила и нормативы СанПиН 2.4.2.2821-10</w:t>
            </w:r>
          </w:p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ind w:left="1276" w:hanging="283"/>
              <w:rPr>
                <w:b/>
                <w:sz w:val="24"/>
                <w:szCs w:val="24"/>
                <w:lang w:val="ru-RU"/>
              </w:rPr>
            </w:pPr>
          </w:p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ind w:left="1276" w:hanging="283"/>
              <w:rPr>
                <w:b/>
                <w:sz w:val="24"/>
                <w:szCs w:val="24"/>
                <w:lang w:val="ru-RU"/>
              </w:rPr>
            </w:pPr>
          </w:p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ind w:left="1276" w:hanging="28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75" w:type="dxa"/>
            <w:gridSpan w:val="6"/>
          </w:tcPr>
          <w:p w:rsidR="009D36EC" w:rsidRPr="00092280" w:rsidRDefault="009D36EC" w:rsidP="009D36EC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lastRenderedPageBreak/>
              <w:t>Обновление</w:t>
            </w:r>
          </w:p>
          <w:p w:rsidR="009D36EC" w:rsidRPr="00092280" w:rsidRDefault="009D36EC" w:rsidP="009D36EC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материально-технической среды кабинетов для улучшения образовательного процесса и административного корпуса для совершенствования системы управления.</w:t>
            </w:r>
          </w:p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ind w:left="1276" w:hanging="28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9D36EC" w:rsidRPr="00092280" w:rsidRDefault="009D36EC" w:rsidP="001C191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материально-техническую базу ОУ, отвечающую </w:t>
            </w:r>
            <w:r w:rsidRPr="00092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санитарным правилам  и нормативам требованиям к обеспечению школьной безопасности;</w:t>
            </w:r>
          </w:p>
          <w:p w:rsidR="009D36EC" w:rsidRPr="00092280" w:rsidRDefault="009D36EC" w:rsidP="001C1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кабинетов, имеющих учебно-лабораторную, технологическую и компьютерную базу в соответствии ФГОС.</w:t>
            </w:r>
          </w:p>
          <w:p w:rsidR="009D36EC" w:rsidRPr="00092280" w:rsidRDefault="009D36EC" w:rsidP="001C19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Пополнение библиотеки 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учебниками нового образовательного стандарта, методической и художественной литературой, оснащение компьютерным оборудование, создание электронной библиотеки.</w:t>
            </w:r>
          </w:p>
          <w:p w:rsidR="009D36EC" w:rsidRPr="00092280" w:rsidRDefault="009D36EC" w:rsidP="00E3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«мобильного» компьютерного  класса.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6EC" w:rsidRPr="00092280" w:rsidRDefault="009D36EC" w:rsidP="001C19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-Создание творческой группы, занимающейся внедрением ИКТ в образовательный процесс.</w:t>
            </w:r>
          </w:p>
          <w:p w:rsidR="009D36EC" w:rsidRPr="00092280" w:rsidRDefault="009D36EC" w:rsidP="00DF766D">
            <w:pPr>
              <w:pStyle w:val="a7"/>
              <w:shd w:val="clear" w:color="auto" w:fill="FFFFFF"/>
              <w:rPr>
                <w:bCs/>
                <w:iCs/>
              </w:rPr>
            </w:pPr>
            <w:r w:rsidRPr="00092280">
              <w:t>-</w:t>
            </w:r>
            <w:r w:rsidRPr="00092280">
              <w:rPr>
                <w:bCs/>
                <w:iCs/>
              </w:rPr>
              <w:t>Совершенствовать организацию: школьного питания и медицинского обслуживания учащихся, отвечающих санитарным правилам  и нормативам.</w:t>
            </w:r>
          </w:p>
          <w:p w:rsidR="0076299A" w:rsidRPr="00092280" w:rsidRDefault="001D27D1" w:rsidP="0076299A">
            <w:pPr>
              <w:pStyle w:val="a6"/>
              <w:tabs>
                <w:tab w:val="left" w:pos="284"/>
                <w:tab w:val="left" w:pos="3366"/>
              </w:tabs>
              <w:rPr>
                <w:i/>
                <w:sz w:val="24"/>
                <w:szCs w:val="24"/>
                <w:lang w:val="ru-RU"/>
              </w:rPr>
            </w:pPr>
            <w:r w:rsidRPr="00092280">
              <w:rPr>
                <w:i/>
                <w:sz w:val="24"/>
                <w:szCs w:val="24"/>
                <w:lang w:val="ru-RU"/>
              </w:rPr>
              <w:t>Проекты:</w:t>
            </w:r>
          </w:p>
          <w:p w:rsidR="0076299A" w:rsidRPr="00092280" w:rsidRDefault="0076299A" w:rsidP="0076299A">
            <w:pPr>
              <w:pStyle w:val="a6"/>
              <w:tabs>
                <w:tab w:val="left" w:pos="284"/>
                <w:tab w:val="left" w:pos="3366"/>
              </w:tabs>
              <w:rPr>
                <w:i/>
                <w:sz w:val="24"/>
                <w:szCs w:val="24"/>
                <w:lang w:val="ru-RU"/>
              </w:rPr>
            </w:pPr>
          </w:p>
          <w:p w:rsidR="0076299A" w:rsidRPr="00092280" w:rsidRDefault="0076299A" w:rsidP="0076299A">
            <w:pPr>
              <w:pStyle w:val="a6"/>
              <w:tabs>
                <w:tab w:val="left" w:pos="284"/>
                <w:tab w:val="left" w:pos="3366"/>
              </w:tabs>
              <w:rPr>
                <w:i/>
                <w:sz w:val="24"/>
                <w:szCs w:val="24"/>
                <w:lang w:val="ru-RU"/>
              </w:rPr>
            </w:pPr>
            <w:r w:rsidRPr="00092280">
              <w:rPr>
                <w:i/>
                <w:sz w:val="24"/>
                <w:szCs w:val="24"/>
                <w:lang w:val="ru-RU"/>
              </w:rPr>
              <w:t>«Освоение технических и методических приемов работы</w:t>
            </w:r>
          </w:p>
          <w:p w:rsidR="009D36EC" w:rsidRPr="00092280" w:rsidRDefault="0076299A" w:rsidP="0076299A">
            <w:pPr>
              <w:pStyle w:val="a6"/>
              <w:tabs>
                <w:tab w:val="left" w:pos="284"/>
                <w:tab w:val="left" w:pos="3366"/>
              </w:tabs>
              <w:rPr>
                <w:i/>
                <w:sz w:val="24"/>
                <w:szCs w:val="24"/>
                <w:lang w:val="ru-RU"/>
              </w:rPr>
            </w:pPr>
            <w:r w:rsidRPr="00092280">
              <w:rPr>
                <w:i/>
                <w:sz w:val="24"/>
                <w:szCs w:val="24"/>
                <w:lang w:val="ru-RU"/>
              </w:rPr>
              <w:t>с интерактивной доской»;</w:t>
            </w:r>
          </w:p>
          <w:p w:rsidR="0076299A" w:rsidRPr="00092280" w:rsidRDefault="0076299A" w:rsidP="0076299A">
            <w:pPr>
              <w:pStyle w:val="a6"/>
              <w:tabs>
                <w:tab w:val="left" w:pos="284"/>
                <w:tab w:val="left" w:pos="3366"/>
              </w:tabs>
              <w:rPr>
                <w:i/>
                <w:sz w:val="24"/>
                <w:szCs w:val="24"/>
                <w:lang w:val="ru-RU"/>
              </w:rPr>
            </w:pPr>
          </w:p>
          <w:p w:rsidR="0076299A" w:rsidRPr="00092280" w:rsidRDefault="0076299A" w:rsidP="0076299A">
            <w:pPr>
              <w:pStyle w:val="a6"/>
              <w:tabs>
                <w:tab w:val="left" w:pos="284"/>
                <w:tab w:val="left" w:pos="3366"/>
              </w:tabs>
              <w:rPr>
                <w:i/>
                <w:sz w:val="24"/>
                <w:szCs w:val="24"/>
                <w:lang w:val="ru-RU"/>
              </w:rPr>
            </w:pPr>
            <w:r w:rsidRPr="00092280">
              <w:rPr>
                <w:i/>
                <w:sz w:val="24"/>
                <w:szCs w:val="24"/>
                <w:lang w:val="ru-RU"/>
              </w:rPr>
              <w:t xml:space="preserve">«Мобильный компьютерный класс </w:t>
            </w:r>
          </w:p>
          <w:p w:rsidR="0076299A" w:rsidRPr="00092280" w:rsidRDefault="0076299A" w:rsidP="0076299A">
            <w:pPr>
              <w:pStyle w:val="a6"/>
              <w:tabs>
                <w:tab w:val="left" w:pos="284"/>
                <w:tab w:val="left" w:pos="3366"/>
              </w:tabs>
              <w:rPr>
                <w:i/>
                <w:sz w:val="24"/>
                <w:szCs w:val="24"/>
                <w:lang w:val="ru-RU"/>
              </w:rPr>
            </w:pPr>
            <w:r w:rsidRPr="00092280">
              <w:rPr>
                <w:i/>
                <w:sz w:val="24"/>
                <w:szCs w:val="24"/>
                <w:lang w:val="ru-RU"/>
              </w:rPr>
              <w:t>как средство</w:t>
            </w:r>
          </w:p>
          <w:p w:rsidR="0076299A" w:rsidRPr="00092280" w:rsidRDefault="0076299A" w:rsidP="0076299A">
            <w:pPr>
              <w:pStyle w:val="a6"/>
              <w:tabs>
                <w:tab w:val="left" w:pos="284"/>
                <w:tab w:val="left" w:pos="3366"/>
              </w:tabs>
              <w:rPr>
                <w:i/>
                <w:sz w:val="24"/>
                <w:szCs w:val="24"/>
                <w:lang w:val="ru-RU"/>
              </w:rPr>
            </w:pPr>
            <w:r w:rsidRPr="00092280">
              <w:rPr>
                <w:i/>
                <w:sz w:val="24"/>
                <w:szCs w:val="24"/>
                <w:lang w:val="ru-RU"/>
              </w:rPr>
              <w:t xml:space="preserve">реализации деятельностного подхода </w:t>
            </w:r>
          </w:p>
          <w:p w:rsidR="0076299A" w:rsidRPr="00092280" w:rsidRDefault="0076299A" w:rsidP="0076299A">
            <w:pPr>
              <w:pStyle w:val="a6"/>
              <w:tabs>
                <w:tab w:val="left" w:pos="284"/>
                <w:tab w:val="left" w:pos="3366"/>
              </w:tabs>
              <w:rPr>
                <w:i/>
                <w:sz w:val="24"/>
                <w:szCs w:val="24"/>
                <w:lang w:val="ru-RU"/>
              </w:rPr>
            </w:pPr>
            <w:r w:rsidRPr="00092280">
              <w:rPr>
                <w:i/>
                <w:sz w:val="24"/>
                <w:szCs w:val="24"/>
                <w:lang w:val="ru-RU"/>
              </w:rPr>
              <w:t xml:space="preserve">в обучении </w:t>
            </w:r>
          </w:p>
          <w:p w:rsidR="0076299A" w:rsidRPr="00092280" w:rsidRDefault="0076299A" w:rsidP="0076299A">
            <w:pPr>
              <w:pStyle w:val="a6"/>
              <w:tabs>
                <w:tab w:val="left" w:pos="284"/>
                <w:tab w:val="left" w:pos="3366"/>
              </w:tabs>
              <w:rPr>
                <w:i/>
                <w:sz w:val="24"/>
                <w:szCs w:val="24"/>
                <w:lang w:val="ru-RU"/>
              </w:rPr>
            </w:pPr>
            <w:r w:rsidRPr="00092280">
              <w:rPr>
                <w:i/>
                <w:sz w:val="24"/>
                <w:szCs w:val="24"/>
                <w:lang w:val="ru-RU"/>
              </w:rPr>
              <w:t>школьников в рамках ФГОС»</w:t>
            </w:r>
          </w:p>
          <w:p w:rsidR="003419C3" w:rsidRPr="00092280" w:rsidRDefault="003419C3" w:rsidP="003419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D36EC" w:rsidRPr="00092280" w:rsidRDefault="009D36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6EC" w:rsidRPr="00092280" w:rsidRDefault="009D3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</w:t>
            </w:r>
          </w:p>
          <w:p w:rsidR="009D36EC" w:rsidRPr="00092280" w:rsidRDefault="009D36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6EC" w:rsidRPr="00092280" w:rsidRDefault="009D36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6EC" w:rsidRPr="00092280" w:rsidRDefault="009D36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D36EC" w:rsidRPr="00092280" w:rsidRDefault="009D36EC" w:rsidP="00B92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D36EC" w:rsidRPr="00092280" w:rsidRDefault="009D3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6EC" w:rsidRPr="00092280" w:rsidRDefault="009D3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6EC" w:rsidRPr="00092280" w:rsidRDefault="009D3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6EC" w:rsidRPr="00092280" w:rsidRDefault="009D3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6EC" w:rsidRPr="00092280" w:rsidRDefault="009D36EC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D36EC" w:rsidRPr="00092280" w:rsidRDefault="009D36EC" w:rsidP="00A6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Формирование и использование бюджета в полном объёме</w:t>
            </w:r>
          </w:p>
          <w:p w:rsidR="009D36EC" w:rsidRPr="00092280" w:rsidRDefault="009D36EC" w:rsidP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6EC" w:rsidRPr="00092280" w:rsidRDefault="009D36EC" w:rsidP="00DF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новых ФГОС при соблюдении требования к условиям реализации </w:t>
            </w:r>
            <w:r w:rsidRPr="0009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 в полном объеме.</w:t>
            </w:r>
          </w:p>
          <w:p w:rsidR="009D36EC" w:rsidRPr="00092280" w:rsidRDefault="009D36EC" w:rsidP="00DF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комфортных условий для всех участников образовательного процесса (педагогов, учащихся, родителей), что позволит увеличить количество учебно-методических материалов; привлечь большее количество учащихся к выполнению творческих проектов, повысить качество подготовки педагога и учащегося к учебным занятиям.</w:t>
            </w:r>
          </w:p>
          <w:p w:rsidR="009D36EC" w:rsidRPr="00092280" w:rsidRDefault="009D36EC" w:rsidP="00DF7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научного потенциала обучающихся и </w:t>
            </w: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педагогов.</w:t>
            </w:r>
          </w:p>
          <w:p w:rsidR="009D36EC" w:rsidRPr="00092280" w:rsidRDefault="009D36EC" w:rsidP="00DF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 xml:space="preserve"> Полное соответствие школьного питания и медицинского обслуживания требованиям СанПи.</w:t>
            </w:r>
          </w:p>
          <w:p w:rsidR="009D36EC" w:rsidRPr="00092280" w:rsidRDefault="009D36EC" w:rsidP="002B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Создание безопасной среды для участников образовательного процесса.</w:t>
            </w:r>
          </w:p>
        </w:tc>
      </w:tr>
      <w:tr w:rsidR="00F547D5" w:rsidRPr="00092280" w:rsidTr="001113E2">
        <w:tblPrEx>
          <w:tblLook w:val="0000"/>
        </w:tblPrEx>
        <w:trPr>
          <w:trHeight w:val="587"/>
        </w:trPr>
        <w:tc>
          <w:tcPr>
            <w:tcW w:w="150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47D5" w:rsidRPr="00092280" w:rsidRDefault="001D27D1" w:rsidP="00DA2E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2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Подпрограмма </w:t>
            </w:r>
            <w:r w:rsidR="00F547D5" w:rsidRPr="00092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«Расширение открытости ОУ»</w:t>
            </w:r>
          </w:p>
        </w:tc>
      </w:tr>
      <w:tr w:rsidR="002B240A" w:rsidRPr="00092280" w:rsidTr="002B240A">
        <w:tblPrEx>
          <w:tblLook w:val="0000"/>
        </w:tblPrEx>
        <w:trPr>
          <w:trHeight w:val="2260"/>
        </w:trPr>
        <w:tc>
          <w:tcPr>
            <w:tcW w:w="2327" w:type="dxa"/>
          </w:tcPr>
          <w:p w:rsidR="002B240A" w:rsidRPr="00092280" w:rsidRDefault="002B240A" w:rsidP="000414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 №273-ФЗ</w:t>
            </w: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«Об образовании в Российской Федерации».</w:t>
            </w:r>
          </w:p>
          <w:p w:rsidR="002B240A" w:rsidRPr="00092280" w:rsidRDefault="002B240A" w:rsidP="000414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40A" w:rsidRPr="00092280" w:rsidRDefault="002B240A" w:rsidP="000414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40A" w:rsidRPr="00092280" w:rsidRDefault="002B240A" w:rsidP="0004143D">
            <w:pPr>
              <w:pStyle w:val="a6"/>
              <w:tabs>
                <w:tab w:val="left" w:pos="284"/>
                <w:tab w:val="left" w:pos="3366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19" w:type="dxa"/>
            <w:gridSpan w:val="10"/>
          </w:tcPr>
          <w:p w:rsidR="002B240A" w:rsidRPr="00092280" w:rsidRDefault="002B240A" w:rsidP="00041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запросов родителей и общества</w:t>
            </w:r>
          </w:p>
          <w:p w:rsidR="002B240A" w:rsidRPr="00092280" w:rsidRDefault="002B240A" w:rsidP="00041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информирования.</w:t>
            </w:r>
          </w:p>
          <w:p w:rsidR="002B240A" w:rsidRPr="00092280" w:rsidRDefault="002B240A" w:rsidP="000414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форм и методов информационного взаимодействия</w:t>
            </w: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B240A" w:rsidRPr="00092280" w:rsidRDefault="002B240A" w:rsidP="0004143D">
            <w:pPr>
              <w:pStyle w:val="a6"/>
              <w:tabs>
                <w:tab w:val="left" w:pos="284"/>
                <w:tab w:val="left" w:pos="3366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2B240A" w:rsidRPr="00092280" w:rsidRDefault="002B240A" w:rsidP="0004143D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</w:p>
          <w:p w:rsidR="002B240A" w:rsidRPr="00092280" w:rsidRDefault="002B240A" w:rsidP="0004143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-Сотрудничество педагогического коллектива со всеми родителями обучающихся и родительским комитетом класса и школы. </w:t>
            </w:r>
          </w:p>
          <w:p w:rsidR="002B240A" w:rsidRPr="00092280" w:rsidRDefault="002B240A" w:rsidP="0004143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-Своевременное обновление информационных стендов. </w:t>
            </w:r>
          </w:p>
          <w:p w:rsidR="002B240A" w:rsidRPr="00092280" w:rsidRDefault="002B240A" w:rsidP="0004143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-Выпуск печатной  продукции о школьной жизни (газеты, буклеты, листовки) </w:t>
            </w:r>
          </w:p>
          <w:p w:rsidR="002B240A" w:rsidRPr="00092280" w:rsidRDefault="002B240A" w:rsidP="0004143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информационных папок для родителей.</w:t>
            </w:r>
          </w:p>
          <w:p w:rsidR="002B240A" w:rsidRPr="00092280" w:rsidRDefault="002B240A" w:rsidP="0004143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-Использование Интернет-ресурсов (сайт учреждения, сайты учителей, образовательные ресурсы и сервисы, </w:t>
            </w:r>
            <w:r w:rsidRPr="000922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электронный дневник).</w:t>
            </w:r>
          </w:p>
          <w:p w:rsidR="002B240A" w:rsidRPr="00092280" w:rsidRDefault="002B240A" w:rsidP="0004143D">
            <w:pPr>
              <w:ind w:firstLine="708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B240A" w:rsidRPr="00092280" w:rsidRDefault="002B240A" w:rsidP="0004143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Проекты: </w:t>
            </w:r>
          </w:p>
          <w:p w:rsidR="002B240A" w:rsidRPr="00092280" w:rsidRDefault="002B240A" w:rsidP="0004143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«Школа и семья- лучшие друзья»;</w:t>
            </w:r>
          </w:p>
          <w:p w:rsidR="002B240A" w:rsidRPr="00092280" w:rsidRDefault="002B240A" w:rsidP="0004143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40A" w:rsidRPr="00092280" w:rsidRDefault="002B240A" w:rsidP="0004143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«Социальные проекты классов»;</w:t>
            </w:r>
          </w:p>
          <w:p w:rsidR="002B240A" w:rsidRPr="00092280" w:rsidRDefault="002B240A" w:rsidP="0004143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240A" w:rsidRPr="00092280" w:rsidRDefault="002B240A" w:rsidP="0004143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2280">
              <w:rPr>
                <w:rFonts w:ascii="Times New Roman" w:hAnsi="Times New Roman" w:cs="Times New Roman"/>
                <w:i/>
                <w:sz w:val="24"/>
                <w:szCs w:val="24"/>
              </w:rPr>
              <w:t>«Школьное информбюро».</w:t>
            </w:r>
          </w:p>
        </w:tc>
        <w:tc>
          <w:tcPr>
            <w:tcW w:w="1275" w:type="dxa"/>
          </w:tcPr>
          <w:p w:rsidR="002B240A" w:rsidRPr="00092280" w:rsidRDefault="002B240A" w:rsidP="00041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2016-2020</w:t>
            </w:r>
          </w:p>
          <w:p w:rsidR="002B240A" w:rsidRPr="00092280" w:rsidRDefault="002B240A" w:rsidP="000414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40A" w:rsidRPr="00092280" w:rsidRDefault="002B240A" w:rsidP="000414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40A" w:rsidRPr="00092280" w:rsidRDefault="002B240A" w:rsidP="000414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40A" w:rsidRPr="00092280" w:rsidRDefault="002B240A" w:rsidP="0004143D">
            <w:pPr>
              <w:pStyle w:val="a6"/>
              <w:tabs>
                <w:tab w:val="left" w:pos="284"/>
                <w:tab w:val="left" w:pos="3366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2B240A" w:rsidRPr="00092280" w:rsidRDefault="002B240A" w:rsidP="00041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  <w:p w:rsidR="002B240A" w:rsidRPr="00092280" w:rsidRDefault="002B240A" w:rsidP="000414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40A" w:rsidRPr="00092280" w:rsidRDefault="002B240A" w:rsidP="000414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40A" w:rsidRPr="00092280" w:rsidRDefault="002B240A" w:rsidP="000414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240A" w:rsidRPr="00092280" w:rsidRDefault="002B240A" w:rsidP="0004143D">
            <w:pPr>
              <w:pStyle w:val="a6"/>
              <w:tabs>
                <w:tab w:val="left" w:pos="284"/>
                <w:tab w:val="left" w:pos="3366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B240A" w:rsidRPr="00092280" w:rsidRDefault="002B240A" w:rsidP="00041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общественности в информации о результатах работы школы.</w:t>
            </w:r>
          </w:p>
          <w:p w:rsidR="002B240A" w:rsidRPr="00092280" w:rsidRDefault="002B240A" w:rsidP="00041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механизмы  открытости образования (публичный отчет, сайт ОУ, школьная газета и т. д.)</w:t>
            </w:r>
          </w:p>
          <w:p w:rsidR="002B240A" w:rsidRPr="00092280" w:rsidRDefault="002B240A" w:rsidP="000414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 имиджа школы, в которой все участники образовательных отношений  становятся равноправными партнёрами</w:t>
            </w:r>
          </w:p>
          <w:p w:rsidR="002B240A" w:rsidRPr="00092280" w:rsidRDefault="002B240A" w:rsidP="0004143D">
            <w:pPr>
              <w:pStyle w:val="a6"/>
              <w:tabs>
                <w:tab w:val="left" w:pos="284"/>
                <w:tab w:val="left" w:pos="3366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2B240A" w:rsidRPr="00092280" w:rsidTr="001113E2">
        <w:tblPrEx>
          <w:tblLook w:val="0000"/>
        </w:tblPrEx>
        <w:trPr>
          <w:trHeight w:val="587"/>
        </w:trPr>
        <w:tc>
          <w:tcPr>
            <w:tcW w:w="150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240A" w:rsidRPr="00092280" w:rsidRDefault="002B240A" w:rsidP="00565ACC">
            <w:pPr>
              <w:pStyle w:val="a6"/>
              <w:tabs>
                <w:tab w:val="left" w:pos="284"/>
              </w:tabs>
              <w:ind w:left="36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092280">
              <w:rPr>
                <w:b/>
                <w:i/>
                <w:sz w:val="28"/>
                <w:szCs w:val="28"/>
                <w:lang w:val="ru-RU"/>
              </w:rPr>
              <w:lastRenderedPageBreak/>
              <w:t>Подпрограмма «Развитие дополнительного образования»</w:t>
            </w:r>
          </w:p>
        </w:tc>
      </w:tr>
      <w:tr w:rsidR="002B240A" w:rsidRPr="00092280" w:rsidTr="00B67F63">
        <w:tblPrEx>
          <w:tblLook w:val="0000"/>
        </w:tblPrEx>
        <w:trPr>
          <w:trHeight w:val="352"/>
        </w:trPr>
        <w:tc>
          <w:tcPr>
            <w:tcW w:w="2461" w:type="dxa"/>
            <w:gridSpan w:val="3"/>
          </w:tcPr>
          <w:p w:rsidR="002B240A" w:rsidRPr="00092280" w:rsidRDefault="002B240A" w:rsidP="001A67FF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  <w:p w:rsidR="002B240A" w:rsidRPr="00092280" w:rsidRDefault="002B240A" w:rsidP="001A67FF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Национальная образовательная инициатива «Наша новая школа».</w:t>
            </w:r>
          </w:p>
          <w:p w:rsidR="002B240A" w:rsidRPr="00092280" w:rsidRDefault="002B240A" w:rsidP="001A67FF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  <w:p w:rsidR="002B240A" w:rsidRPr="00092280" w:rsidRDefault="002B240A" w:rsidP="001A67FF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 xml:space="preserve">Национальная стратегия действий в интересах детей на 2012-2017гг. (Утверждена указом Президента РФ от 1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92280">
                <w:rPr>
                  <w:sz w:val="24"/>
                  <w:szCs w:val="24"/>
                  <w:lang w:val="ru-RU"/>
                </w:rPr>
                <w:t>2012 г</w:t>
              </w:r>
            </w:smartTag>
            <w:r w:rsidRPr="00092280">
              <w:rPr>
                <w:sz w:val="24"/>
                <w:szCs w:val="24"/>
                <w:lang w:val="ru-RU"/>
              </w:rPr>
              <w:t>. № 761).</w:t>
            </w:r>
          </w:p>
          <w:p w:rsidR="002B240A" w:rsidRPr="00092280" w:rsidRDefault="002B240A" w:rsidP="00421301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785" w:type="dxa"/>
            <w:gridSpan w:val="8"/>
          </w:tcPr>
          <w:p w:rsidR="002B240A" w:rsidRPr="00092280" w:rsidRDefault="002B240A" w:rsidP="00565ACC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Сформировать открытую и доступную систему дополнительного образования для развития детских способностей</w:t>
            </w:r>
          </w:p>
        </w:tc>
        <w:tc>
          <w:tcPr>
            <w:tcW w:w="4111" w:type="dxa"/>
            <w:gridSpan w:val="2"/>
          </w:tcPr>
          <w:p w:rsidR="002B240A" w:rsidRPr="00092280" w:rsidRDefault="002B240A" w:rsidP="00565ACC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-Изучение образовательного спроса на дополнительные образовательные услуги.</w:t>
            </w:r>
          </w:p>
          <w:p w:rsidR="002B240A" w:rsidRPr="00092280" w:rsidRDefault="002B240A" w:rsidP="00565ACC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- Выбор индивидуальных программ для детей.</w:t>
            </w:r>
          </w:p>
          <w:p w:rsidR="002B240A" w:rsidRPr="00092280" w:rsidRDefault="002B240A" w:rsidP="00565ACC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- Участие в конкурсах, фестивалях, спортивных мероприятих  различных уровней.</w:t>
            </w:r>
          </w:p>
          <w:p w:rsidR="002B240A" w:rsidRPr="00092280" w:rsidRDefault="002B240A" w:rsidP="00E31F42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-Формирование заинтересованности через участие в фестивале школы «Виват талант»</w:t>
            </w:r>
          </w:p>
          <w:p w:rsidR="002B240A" w:rsidRPr="002B240A" w:rsidRDefault="002B240A" w:rsidP="00E31F42">
            <w:pPr>
              <w:pStyle w:val="a6"/>
              <w:tabs>
                <w:tab w:val="left" w:pos="284"/>
                <w:tab w:val="left" w:pos="3366"/>
              </w:tabs>
              <w:rPr>
                <w:sz w:val="16"/>
                <w:szCs w:val="16"/>
                <w:lang w:val="ru-RU"/>
              </w:rPr>
            </w:pPr>
          </w:p>
          <w:p w:rsidR="002B240A" w:rsidRPr="00092280" w:rsidRDefault="002B240A" w:rsidP="00341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модели школьного научного общества с развитием образовательного ресурса.</w:t>
            </w:r>
          </w:p>
          <w:p w:rsidR="002B240A" w:rsidRPr="00092280" w:rsidRDefault="002B240A" w:rsidP="00D807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2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Проекты: </w:t>
            </w:r>
          </w:p>
          <w:p w:rsidR="002B240A" w:rsidRPr="00092280" w:rsidRDefault="002B240A" w:rsidP="005E3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«Информатизация образования и проектная деятельность»;</w:t>
            </w:r>
          </w:p>
          <w:p w:rsidR="002B240A" w:rsidRDefault="002B240A" w:rsidP="002B24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«Школьное научное общество»</w:t>
            </w:r>
          </w:p>
          <w:p w:rsidR="002B240A" w:rsidRPr="00092280" w:rsidRDefault="002B240A" w:rsidP="002B240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40A" w:rsidRPr="00092280" w:rsidRDefault="002B240A" w:rsidP="00F547D5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2016-2020</w:t>
            </w:r>
          </w:p>
        </w:tc>
        <w:tc>
          <w:tcPr>
            <w:tcW w:w="1985" w:type="dxa"/>
          </w:tcPr>
          <w:p w:rsidR="002B240A" w:rsidRPr="00092280" w:rsidRDefault="002B240A" w:rsidP="00E31F42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Зам. директора по ВР, педагоги,</w:t>
            </w:r>
          </w:p>
          <w:p w:rsidR="002B240A" w:rsidRPr="00092280" w:rsidRDefault="002B240A" w:rsidP="00E31F42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</w:rPr>
            </w:pPr>
            <w:r w:rsidRPr="00092280">
              <w:rPr>
                <w:sz w:val="24"/>
                <w:szCs w:val="24"/>
                <w:lang w:val="ru-RU"/>
              </w:rPr>
              <w:t xml:space="preserve">классные </w:t>
            </w:r>
            <w:r w:rsidRPr="00092280">
              <w:rPr>
                <w:sz w:val="24"/>
                <w:szCs w:val="24"/>
              </w:rPr>
              <w:t>руководители</w:t>
            </w:r>
          </w:p>
          <w:p w:rsidR="002B240A" w:rsidRPr="00092280" w:rsidRDefault="002B240A" w:rsidP="00F547D5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B240A" w:rsidRPr="00092280" w:rsidRDefault="002B240A" w:rsidP="00E31F42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Творческое развитие личности ребёнка, реализации его интересов через дополнительные образовательные программы, увеличение перечня дополнительных образовательных услуг.</w:t>
            </w:r>
          </w:p>
          <w:p w:rsidR="002B240A" w:rsidRPr="00092280" w:rsidRDefault="002B240A" w:rsidP="00E31F42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Повышение качества и результативности дополнительного образования</w:t>
            </w:r>
          </w:p>
        </w:tc>
      </w:tr>
      <w:tr w:rsidR="002B240A" w:rsidRPr="00092280" w:rsidTr="001113E2">
        <w:tblPrEx>
          <w:tblLook w:val="0000"/>
        </w:tblPrEx>
        <w:trPr>
          <w:trHeight w:val="587"/>
        </w:trPr>
        <w:tc>
          <w:tcPr>
            <w:tcW w:w="150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240A" w:rsidRPr="00092280" w:rsidRDefault="002B240A" w:rsidP="005B138E">
            <w:pPr>
              <w:pStyle w:val="a6"/>
              <w:tabs>
                <w:tab w:val="left" w:pos="284"/>
              </w:tabs>
              <w:ind w:left="36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092280">
              <w:rPr>
                <w:b/>
                <w:i/>
                <w:sz w:val="28"/>
                <w:szCs w:val="28"/>
                <w:lang w:val="ru-RU"/>
              </w:rPr>
              <w:lastRenderedPageBreak/>
              <w:t>Подпрограмма «Адаптация обучающихся 1-х, 5-х, 10-х классов к условиям образовательной среды школы»</w:t>
            </w:r>
          </w:p>
        </w:tc>
      </w:tr>
      <w:tr w:rsidR="002B240A" w:rsidRPr="00092280" w:rsidTr="00B67F63">
        <w:tblPrEx>
          <w:tblLook w:val="0000"/>
        </w:tblPrEx>
        <w:trPr>
          <w:trHeight w:val="1457"/>
        </w:trPr>
        <w:tc>
          <w:tcPr>
            <w:tcW w:w="2361" w:type="dxa"/>
            <w:gridSpan w:val="2"/>
          </w:tcPr>
          <w:p w:rsidR="002B240A" w:rsidRPr="00092280" w:rsidRDefault="002B240A" w:rsidP="000416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 №273-ФЗ</w:t>
            </w:r>
            <w:r w:rsidRPr="0009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«Об образовании в Российской Федерации».</w:t>
            </w:r>
          </w:p>
          <w:p w:rsidR="002B240A" w:rsidRPr="00092280" w:rsidRDefault="002B240A" w:rsidP="009D36EC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885" w:type="dxa"/>
            <w:gridSpan w:val="9"/>
          </w:tcPr>
          <w:p w:rsidR="002B240A" w:rsidRPr="00092280" w:rsidRDefault="002B240A" w:rsidP="009D36EC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Создать условия для сохранения психического здоровья обучающихся через повышение адаптивных возможностей личности в ходе специально организованной деятельности</w:t>
            </w:r>
          </w:p>
          <w:p w:rsidR="002B240A" w:rsidRPr="00092280" w:rsidRDefault="002B240A" w:rsidP="0015486A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2B240A" w:rsidRPr="00092280" w:rsidRDefault="002B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успешной реализации  учащимися своих способностей в образовательном процессе. Вовлечение детей во внеурочную деятельность, помощь при проведении исследовательских и проектных работ.</w:t>
            </w:r>
          </w:p>
          <w:p w:rsidR="002B240A" w:rsidRPr="00092280" w:rsidRDefault="002B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 с ослабленным здоровьем по индивидуальным образовательным маршрутам.  </w:t>
            </w:r>
          </w:p>
          <w:p w:rsidR="002B240A" w:rsidRPr="00092280" w:rsidRDefault="002B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Постоянный контакт детей со школьным психологом, проведение диагностик. </w:t>
            </w:r>
          </w:p>
          <w:p w:rsidR="002B240A" w:rsidRPr="00092280" w:rsidRDefault="002B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ученического совета.</w:t>
            </w:r>
          </w:p>
          <w:p w:rsidR="002B240A" w:rsidRPr="00092280" w:rsidRDefault="002B24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28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индивидуальных консультаций</w:t>
            </w:r>
          </w:p>
          <w:p w:rsidR="002B240A" w:rsidRPr="00092280" w:rsidRDefault="002B240A" w:rsidP="00F547D5">
            <w:pPr>
              <w:pStyle w:val="a6"/>
              <w:tabs>
                <w:tab w:val="left" w:pos="284"/>
                <w:tab w:val="left" w:pos="3366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2B240A" w:rsidRPr="00092280" w:rsidRDefault="002B240A" w:rsidP="00B67F63">
            <w:pPr>
              <w:pStyle w:val="a6"/>
              <w:tabs>
                <w:tab w:val="left" w:pos="284"/>
                <w:tab w:val="left" w:pos="3366"/>
              </w:tabs>
              <w:ind w:left="1877" w:hanging="1877"/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 xml:space="preserve">В течение  </w:t>
            </w:r>
          </w:p>
          <w:p w:rsidR="002B240A" w:rsidRPr="00092280" w:rsidRDefault="002B240A" w:rsidP="00B67F63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1985" w:type="dxa"/>
          </w:tcPr>
          <w:p w:rsidR="002B240A" w:rsidRPr="00092280" w:rsidRDefault="002B240A" w:rsidP="00DA2E14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Администрация</w:t>
            </w:r>
          </w:p>
          <w:p w:rsidR="002B240A" w:rsidRPr="00092280" w:rsidRDefault="002B240A" w:rsidP="00DA2E14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Социальный педагог</w:t>
            </w:r>
          </w:p>
          <w:p w:rsidR="002B240A" w:rsidRPr="00092280" w:rsidRDefault="002B240A" w:rsidP="00DA2E14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2B240A" w:rsidRPr="00092280" w:rsidRDefault="002B240A" w:rsidP="00DA2E14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 xml:space="preserve">Педагоги </w:t>
            </w:r>
          </w:p>
          <w:p w:rsidR="002B240A" w:rsidRPr="00092280" w:rsidRDefault="002B240A" w:rsidP="00DA2E14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2410" w:type="dxa"/>
          </w:tcPr>
          <w:p w:rsidR="002B240A" w:rsidRPr="00092280" w:rsidRDefault="002B240A" w:rsidP="00DA2E14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Сохранение и укрепление психического здоровья обучающихся.</w:t>
            </w:r>
          </w:p>
          <w:p w:rsidR="002B240A" w:rsidRPr="00092280" w:rsidRDefault="002B240A" w:rsidP="00DA2E14">
            <w:pPr>
              <w:pStyle w:val="a6"/>
              <w:tabs>
                <w:tab w:val="left" w:pos="284"/>
                <w:tab w:val="left" w:pos="3366"/>
              </w:tabs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Улучшение межличностных отношений между сверстниками.</w:t>
            </w:r>
          </w:p>
          <w:p w:rsidR="002B240A" w:rsidRPr="00092280" w:rsidRDefault="002B240A" w:rsidP="00DA2E14">
            <w:pPr>
              <w:pStyle w:val="a6"/>
              <w:tabs>
                <w:tab w:val="left" w:pos="284"/>
                <w:tab w:val="left" w:pos="3366"/>
              </w:tabs>
              <w:rPr>
                <w:b/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>Повышение уровня мотивации родителей к участию в жизни класса, общественном управлении школы</w:t>
            </w:r>
          </w:p>
        </w:tc>
      </w:tr>
    </w:tbl>
    <w:p w:rsidR="00447C2F" w:rsidRPr="00092280" w:rsidRDefault="00447C2F" w:rsidP="00E0534A">
      <w:pPr>
        <w:pStyle w:val="a6"/>
        <w:tabs>
          <w:tab w:val="left" w:pos="284"/>
          <w:tab w:val="left" w:pos="3366"/>
        </w:tabs>
        <w:ind w:left="567" w:hanging="283"/>
        <w:rPr>
          <w:b/>
          <w:sz w:val="24"/>
          <w:szCs w:val="24"/>
          <w:lang w:val="ru-RU"/>
        </w:rPr>
      </w:pPr>
    </w:p>
    <w:p w:rsidR="00447C2F" w:rsidRPr="00092280" w:rsidRDefault="00447C2F" w:rsidP="00E0534A">
      <w:pPr>
        <w:pStyle w:val="a6"/>
        <w:tabs>
          <w:tab w:val="left" w:pos="284"/>
          <w:tab w:val="left" w:pos="3366"/>
        </w:tabs>
        <w:ind w:left="567" w:hanging="283"/>
        <w:rPr>
          <w:b/>
          <w:sz w:val="24"/>
          <w:szCs w:val="24"/>
          <w:lang w:val="ru-RU"/>
        </w:rPr>
      </w:pPr>
    </w:p>
    <w:p w:rsidR="00F74B16" w:rsidRPr="00092280" w:rsidRDefault="00F74B16" w:rsidP="00F74B16">
      <w:pPr>
        <w:pStyle w:val="a6"/>
        <w:tabs>
          <w:tab w:val="left" w:pos="284"/>
          <w:tab w:val="left" w:pos="3366"/>
        </w:tabs>
        <w:spacing w:line="360" w:lineRule="auto"/>
        <w:ind w:left="567" w:hanging="283"/>
        <w:jc w:val="center"/>
        <w:rPr>
          <w:b/>
          <w:sz w:val="24"/>
          <w:szCs w:val="24"/>
          <w:lang w:val="ru-RU"/>
        </w:rPr>
        <w:sectPr w:rsidR="00F74B16" w:rsidRPr="00092280" w:rsidSect="001113E2">
          <w:pgSz w:w="16838" w:h="11906" w:orient="landscape"/>
          <w:pgMar w:top="851" w:right="709" w:bottom="566" w:left="1134" w:header="708" w:footer="708" w:gutter="0"/>
          <w:cols w:space="708"/>
          <w:docGrid w:linePitch="360"/>
        </w:sectPr>
      </w:pPr>
    </w:p>
    <w:p w:rsidR="0059338A" w:rsidRPr="00092280" w:rsidRDefault="00E0534A" w:rsidP="0059338A">
      <w:pPr>
        <w:pStyle w:val="a6"/>
        <w:tabs>
          <w:tab w:val="left" w:pos="284"/>
          <w:tab w:val="left" w:pos="3366"/>
        </w:tabs>
        <w:spacing w:line="360" w:lineRule="auto"/>
        <w:ind w:left="567" w:hanging="283"/>
        <w:jc w:val="center"/>
        <w:rPr>
          <w:b/>
          <w:sz w:val="28"/>
          <w:szCs w:val="28"/>
          <w:lang w:val="ru-RU"/>
        </w:rPr>
      </w:pPr>
      <w:r w:rsidRPr="00092280">
        <w:rPr>
          <w:b/>
          <w:sz w:val="28"/>
          <w:szCs w:val="28"/>
          <w:lang w:val="ru-RU"/>
        </w:rPr>
        <w:lastRenderedPageBreak/>
        <w:t>Меха</w:t>
      </w:r>
      <w:r w:rsidR="0059338A" w:rsidRPr="00092280">
        <w:rPr>
          <w:b/>
          <w:sz w:val="28"/>
          <w:szCs w:val="28"/>
          <w:lang w:val="ru-RU"/>
        </w:rPr>
        <w:t xml:space="preserve">низмы реализации программы. </w:t>
      </w:r>
    </w:p>
    <w:p w:rsidR="00E0534A" w:rsidRPr="00092280" w:rsidRDefault="001C587F" w:rsidP="0059338A">
      <w:pPr>
        <w:pStyle w:val="a6"/>
        <w:numPr>
          <w:ilvl w:val="0"/>
          <w:numId w:val="44"/>
        </w:numPr>
        <w:tabs>
          <w:tab w:val="left" w:pos="284"/>
          <w:tab w:val="left" w:pos="3366"/>
        </w:tabs>
        <w:spacing w:line="360" w:lineRule="auto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 xml:space="preserve">Создание проектов для реализации Программы развития школы с учетом основных задач программы, назначение ответственных за их выполнение и ожидаемые результаты. </w:t>
      </w:r>
    </w:p>
    <w:p w:rsidR="001C587F" w:rsidRPr="00092280" w:rsidRDefault="001C587F" w:rsidP="001C587F">
      <w:pPr>
        <w:pStyle w:val="a6"/>
        <w:numPr>
          <w:ilvl w:val="0"/>
          <w:numId w:val="44"/>
        </w:numPr>
        <w:tabs>
          <w:tab w:val="left" w:pos="284"/>
          <w:tab w:val="left" w:pos="3366"/>
        </w:tabs>
        <w:spacing w:line="360" w:lineRule="auto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Включение всех участников образовательного процесса школы на реализацию Программы развития. Выявление и анализ приоритетных направлений развития, промежуточных результатов ее выполнения на заседаниях научно-методического совета и школьных методических объединений, Совета школы, школьного родительского комитета и классных родительских собраний, в средствах школьной информации.</w:t>
      </w:r>
    </w:p>
    <w:p w:rsidR="0059338A" w:rsidRPr="00092280" w:rsidRDefault="001C587F" w:rsidP="0059338A">
      <w:pPr>
        <w:pStyle w:val="a6"/>
        <w:numPr>
          <w:ilvl w:val="0"/>
          <w:numId w:val="44"/>
        </w:numPr>
        <w:tabs>
          <w:tab w:val="left" w:pos="284"/>
          <w:tab w:val="left" w:pos="3366"/>
        </w:tabs>
        <w:spacing w:line="360" w:lineRule="auto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 xml:space="preserve">Создание системы диагностики и контроля реализации </w:t>
      </w:r>
      <w:r w:rsidR="0059338A" w:rsidRPr="00092280">
        <w:rPr>
          <w:sz w:val="24"/>
          <w:szCs w:val="24"/>
          <w:lang w:val="ru-RU"/>
        </w:rPr>
        <w:t>Программы развития .</w:t>
      </w:r>
    </w:p>
    <w:p w:rsidR="0059338A" w:rsidRPr="00092280" w:rsidRDefault="0059338A" w:rsidP="0059338A">
      <w:pPr>
        <w:pStyle w:val="a6"/>
        <w:tabs>
          <w:tab w:val="left" w:pos="284"/>
          <w:tab w:val="left" w:pos="3366"/>
        </w:tabs>
        <w:spacing w:line="360" w:lineRule="auto"/>
        <w:ind w:left="1004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>Администрация школы ежегодно подводит итоги выполнения Программы на заседаниях педагогического совета.</w:t>
      </w:r>
    </w:p>
    <w:p w:rsidR="00E0534A" w:rsidRPr="00092280" w:rsidRDefault="0059338A" w:rsidP="0059338A">
      <w:pPr>
        <w:pStyle w:val="a6"/>
        <w:tabs>
          <w:tab w:val="left" w:pos="284"/>
          <w:tab w:val="left" w:pos="3366"/>
        </w:tabs>
        <w:spacing w:line="360" w:lineRule="auto"/>
        <w:rPr>
          <w:sz w:val="24"/>
          <w:szCs w:val="24"/>
          <w:lang w:val="ru-RU"/>
        </w:rPr>
      </w:pPr>
      <w:r w:rsidRPr="00092280">
        <w:rPr>
          <w:sz w:val="24"/>
          <w:szCs w:val="24"/>
          <w:lang w:val="ru-RU"/>
        </w:rPr>
        <w:t xml:space="preserve">      </w:t>
      </w:r>
      <w:r w:rsidR="00E0534A" w:rsidRPr="00092280">
        <w:rPr>
          <w:sz w:val="24"/>
          <w:szCs w:val="24"/>
          <w:lang w:val="ru-RU"/>
        </w:rPr>
        <w:t>Программа реализуется в период с 2016 по 2020 годы.</w:t>
      </w:r>
    </w:p>
    <w:p w:rsidR="00E0534A" w:rsidRPr="00092280" w:rsidRDefault="00E0534A" w:rsidP="00F74B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b/>
          <w:bCs/>
          <w:sz w:val="24"/>
          <w:szCs w:val="24"/>
        </w:rPr>
        <w:t xml:space="preserve">I этап – 2016-2017 годы </w:t>
      </w:r>
      <w:r w:rsidRPr="00092280">
        <w:rPr>
          <w:rFonts w:ascii="Times New Roman" w:hAnsi="Times New Roman" w:cs="Times New Roman"/>
          <w:sz w:val="24"/>
          <w:szCs w:val="24"/>
        </w:rPr>
        <w:t xml:space="preserve">Анализ резервов, способствующих реализации целей и задач нового этапа развития школы. </w:t>
      </w:r>
    </w:p>
    <w:p w:rsidR="00E0534A" w:rsidRPr="00092280" w:rsidRDefault="00E0534A" w:rsidP="00F74B16">
      <w:pPr>
        <w:pStyle w:val="a6"/>
        <w:tabs>
          <w:tab w:val="left" w:pos="284"/>
          <w:tab w:val="left" w:pos="3366"/>
        </w:tabs>
        <w:spacing w:line="360" w:lineRule="auto"/>
        <w:rPr>
          <w:rFonts w:eastAsiaTheme="minorHAnsi"/>
          <w:sz w:val="24"/>
          <w:szCs w:val="24"/>
          <w:lang w:val="ru-RU" w:eastAsia="en-US"/>
        </w:rPr>
      </w:pPr>
      <w:r w:rsidRPr="00092280">
        <w:rPr>
          <w:rFonts w:eastAsiaTheme="minorHAnsi"/>
          <w:b/>
          <w:bCs/>
          <w:sz w:val="24"/>
          <w:szCs w:val="24"/>
          <w:lang w:val="ru-RU" w:eastAsia="en-US"/>
        </w:rPr>
        <w:t xml:space="preserve">II этап - 2017-2019 годы </w:t>
      </w:r>
      <w:r w:rsidRPr="00092280">
        <w:rPr>
          <w:rFonts w:eastAsiaTheme="minorHAnsi"/>
          <w:sz w:val="24"/>
          <w:szCs w:val="24"/>
          <w:lang w:val="ru-RU" w:eastAsia="en-US"/>
        </w:rPr>
        <w:t xml:space="preserve">Реализация программных документов школы. </w:t>
      </w:r>
      <w:r w:rsidR="003F2619" w:rsidRPr="00092280">
        <w:rPr>
          <w:sz w:val="24"/>
          <w:szCs w:val="24"/>
          <w:lang w:val="ru-RU"/>
        </w:rPr>
        <w:t>Тематический, текущий контроль  деятельности учителей и учащихся.</w:t>
      </w:r>
    </w:p>
    <w:p w:rsidR="00E0534A" w:rsidRPr="00092280" w:rsidRDefault="00E0534A" w:rsidP="00F74B16">
      <w:pPr>
        <w:pStyle w:val="a6"/>
        <w:tabs>
          <w:tab w:val="left" w:pos="284"/>
          <w:tab w:val="left" w:pos="3366"/>
        </w:tabs>
        <w:spacing w:line="360" w:lineRule="auto"/>
        <w:rPr>
          <w:rFonts w:eastAsiaTheme="minorHAnsi"/>
          <w:sz w:val="24"/>
          <w:szCs w:val="24"/>
          <w:lang w:val="ru-RU" w:eastAsia="en-US"/>
        </w:rPr>
      </w:pPr>
      <w:r w:rsidRPr="00092280">
        <w:rPr>
          <w:rFonts w:eastAsiaTheme="minorHAnsi"/>
          <w:b/>
          <w:bCs/>
          <w:sz w:val="24"/>
          <w:szCs w:val="24"/>
          <w:lang w:val="ru-RU" w:eastAsia="en-US"/>
        </w:rPr>
        <w:t xml:space="preserve">III этап - 2019-2020 годы </w:t>
      </w:r>
      <w:r w:rsidRPr="00092280">
        <w:rPr>
          <w:rFonts w:eastAsiaTheme="minorHAnsi"/>
          <w:sz w:val="24"/>
          <w:szCs w:val="24"/>
          <w:lang w:val="ru-RU" w:eastAsia="en-US"/>
        </w:rPr>
        <w:t xml:space="preserve">Оценка качества образовательной деятельности. </w:t>
      </w:r>
    </w:p>
    <w:p w:rsidR="0059338A" w:rsidRPr="00092280" w:rsidRDefault="0059338A" w:rsidP="0059338A">
      <w:pPr>
        <w:tabs>
          <w:tab w:val="left" w:pos="538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C2F" w:rsidRPr="002B240A" w:rsidRDefault="00E0534A" w:rsidP="001D27D1">
      <w:pPr>
        <w:pStyle w:val="a6"/>
        <w:tabs>
          <w:tab w:val="left" w:pos="284"/>
          <w:tab w:val="left" w:pos="3366"/>
        </w:tabs>
        <w:spacing w:line="360" w:lineRule="auto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 w:rsidRPr="002B240A">
        <w:rPr>
          <w:rFonts w:eastAsiaTheme="minorHAnsi"/>
          <w:b/>
          <w:bCs/>
          <w:sz w:val="24"/>
          <w:szCs w:val="24"/>
          <w:lang w:val="ru-RU" w:eastAsia="en-US"/>
        </w:rPr>
        <w:t xml:space="preserve">Ожидаемые </w:t>
      </w:r>
      <w:r w:rsidR="006A6834" w:rsidRPr="002B240A">
        <w:rPr>
          <w:rFonts w:eastAsiaTheme="minorHAnsi"/>
          <w:b/>
          <w:bCs/>
          <w:sz w:val="24"/>
          <w:szCs w:val="24"/>
          <w:lang w:val="ru-RU" w:eastAsia="en-US"/>
        </w:rPr>
        <w:t>результаты</w:t>
      </w:r>
      <w:r w:rsidR="001D27D1" w:rsidRPr="002B240A">
        <w:rPr>
          <w:rFonts w:eastAsiaTheme="minorHAnsi"/>
          <w:b/>
          <w:bCs/>
          <w:sz w:val="24"/>
          <w:szCs w:val="24"/>
          <w:lang w:val="ru-RU" w:eastAsia="en-US"/>
        </w:rPr>
        <w:t xml:space="preserve"> реализации программы развития:</w:t>
      </w:r>
    </w:p>
    <w:p w:rsidR="00447C2F" w:rsidRPr="00092280" w:rsidRDefault="00447C2F" w:rsidP="00F74B16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80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r w:rsidR="00B67F63" w:rsidRPr="00092280">
        <w:rPr>
          <w:rFonts w:ascii="Times New Roman" w:hAnsi="Times New Roman" w:cs="Times New Roman"/>
          <w:bCs/>
          <w:sz w:val="24"/>
          <w:szCs w:val="24"/>
        </w:rPr>
        <w:t>информационно-образовательного центра</w:t>
      </w:r>
      <w:r w:rsidRPr="00092280">
        <w:rPr>
          <w:rFonts w:ascii="Times New Roman" w:hAnsi="Times New Roman" w:cs="Times New Roman"/>
          <w:bCs/>
          <w:sz w:val="24"/>
          <w:szCs w:val="24"/>
        </w:rPr>
        <w:t>, позволяющ</w:t>
      </w:r>
      <w:r w:rsidR="00B67F63" w:rsidRPr="00092280">
        <w:rPr>
          <w:rFonts w:ascii="Times New Roman" w:hAnsi="Times New Roman" w:cs="Times New Roman"/>
          <w:bCs/>
          <w:sz w:val="24"/>
          <w:szCs w:val="24"/>
        </w:rPr>
        <w:t>его</w:t>
      </w:r>
      <w:r w:rsidRPr="00092280">
        <w:rPr>
          <w:rFonts w:ascii="Times New Roman" w:hAnsi="Times New Roman" w:cs="Times New Roman"/>
          <w:bCs/>
          <w:sz w:val="24"/>
          <w:szCs w:val="24"/>
        </w:rPr>
        <w:t xml:space="preserve"> удовлетворить интересы и потребности всех участников образовательного процесса за счёт реализации принципов доступности и качества образования;</w:t>
      </w:r>
    </w:p>
    <w:p w:rsidR="00447C2F" w:rsidRPr="00092280" w:rsidRDefault="00447C2F" w:rsidP="00F74B16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80">
        <w:rPr>
          <w:rFonts w:ascii="Times New Roman" w:hAnsi="Times New Roman" w:cs="Times New Roman"/>
          <w:bCs/>
          <w:sz w:val="24"/>
          <w:szCs w:val="24"/>
        </w:rPr>
        <w:t xml:space="preserve">Повышение профессиональной компетентности педагогов, в том числе в области овладения инновационными образовательными,  метапредметными </w:t>
      </w:r>
      <w:r w:rsidR="006A6834" w:rsidRPr="00092280">
        <w:rPr>
          <w:rFonts w:ascii="Times New Roman" w:hAnsi="Times New Roman" w:cs="Times New Roman"/>
          <w:bCs/>
          <w:sz w:val="24"/>
          <w:szCs w:val="24"/>
        </w:rPr>
        <w:t>технологиями;</w:t>
      </w:r>
      <w:r w:rsidRPr="000922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7C2F" w:rsidRPr="00092280" w:rsidRDefault="00447C2F" w:rsidP="00F74B16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80">
        <w:rPr>
          <w:rFonts w:ascii="Times New Roman" w:hAnsi="Times New Roman" w:cs="Times New Roman"/>
          <w:bCs/>
          <w:sz w:val="24"/>
          <w:szCs w:val="24"/>
        </w:rPr>
        <w:t>Увеличение численности школьников, обучающихся в системе внутришкольного и внешкольного дополнительного образования;</w:t>
      </w:r>
      <w:r w:rsidR="006A6834" w:rsidRPr="00092280">
        <w:rPr>
          <w:rFonts w:ascii="Times New Roman" w:hAnsi="Times New Roman" w:cs="Times New Roman"/>
          <w:bCs/>
          <w:sz w:val="24"/>
          <w:szCs w:val="24"/>
        </w:rPr>
        <w:t xml:space="preserve"> рост количества детей имеющих достижения в олимпиадах, фестивалях, конкурсах различного уровня как показатель социальной компетентности учащихся; </w:t>
      </w:r>
    </w:p>
    <w:p w:rsidR="006A6834" w:rsidRPr="00092280" w:rsidRDefault="00447C2F" w:rsidP="00F74B16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80">
        <w:rPr>
          <w:rFonts w:ascii="Times New Roman" w:hAnsi="Times New Roman" w:cs="Times New Roman"/>
          <w:bCs/>
          <w:sz w:val="24"/>
          <w:szCs w:val="24"/>
        </w:rPr>
        <w:t>Увеличение численности выпускников, поступающих в учебные заведения по выбранному профилю;</w:t>
      </w:r>
    </w:p>
    <w:p w:rsidR="00447C2F" w:rsidRPr="00092280" w:rsidRDefault="00447C2F" w:rsidP="001D27D1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92280">
        <w:rPr>
          <w:rFonts w:ascii="Times New Roman" w:hAnsi="Times New Roman" w:cs="Times New Roman"/>
          <w:bCs/>
          <w:sz w:val="24"/>
          <w:szCs w:val="24"/>
        </w:rPr>
        <w:t>Наращивание материальной базы учреждения, необходимой для реализации образовательной программы.</w:t>
      </w:r>
    </w:p>
    <w:p w:rsidR="00E0534A" w:rsidRPr="00092280" w:rsidRDefault="00E0534A" w:rsidP="00F74B16">
      <w:pPr>
        <w:pStyle w:val="a6"/>
        <w:tabs>
          <w:tab w:val="left" w:pos="284"/>
          <w:tab w:val="left" w:pos="3366"/>
        </w:tabs>
        <w:spacing w:line="360" w:lineRule="auto"/>
        <w:ind w:left="567" w:hanging="283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6299A" w:rsidRPr="00092280" w:rsidRDefault="0076299A" w:rsidP="00F74B16">
      <w:pPr>
        <w:pStyle w:val="a6"/>
        <w:tabs>
          <w:tab w:val="left" w:pos="284"/>
          <w:tab w:val="left" w:pos="3366"/>
        </w:tabs>
        <w:spacing w:line="360" w:lineRule="auto"/>
        <w:ind w:left="567" w:hanging="283"/>
        <w:jc w:val="center"/>
        <w:rPr>
          <w:b/>
          <w:bCs/>
          <w:sz w:val="24"/>
          <w:szCs w:val="24"/>
          <w:lang w:val="ru-RU"/>
        </w:rPr>
      </w:pPr>
    </w:p>
    <w:p w:rsidR="0076299A" w:rsidRPr="00092280" w:rsidRDefault="0076299A" w:rsidP="00F74B16">
      <w:pPr>
        <w:pStyle w:val="a6"/>
        <w:tabs>
          <w:tab w:val="left" w:pos="284"/>
          <w:tab w:val="left" w:pos="3366"/>
        </w:tabs>
        <w:spacing w:line="360" w:lineRule="auto"/>
        <w:ind w:left="567" w:hanging="283"/>
        <w:jc w:val="center"/>
        <w:rPr>
          <w:b/>
          <w:bCs/>
          <w:sz w:val="24"/>
          <w:szCs w:val="24"/>
          <w:lang w:val="ru-RU"/>
        </w:rPr>
      </w:pPr>
    </w:p>
    <w:p w:rsidR="00E0534A" w:rsidRPr="002B240A" w:rsidRDefault="00E0534A" w:rsidP="00F74B16">
      <w:pPr>
        <w:pStyle w:val="a6"/>
        <w:tabs>
          <w:tab w:val="left" w:pos="284"/>
          <w:tab w:val="left" w:pos="3366"/>
        </w:tabs>
        <w:spacing w:line="360" w:lineRule="auto"/>
        <w:ind w:left="567" w:hanging="283"/>
        <w:jc w:val="center"/>
        <w:rPr>
          <w:b/>
          <w:bCs/>
          <w:sz w:val="24"/>
          <w:szCs w:val="24"/>
          <w:lang w:val="ru-RU"/>
        </w:rPr>
      </w:pPr>
      <w:r w:rsidRPr="002B240A">
        <w:rPr>
          <w:b/>
          <w:bCs/>
          <w:sz w:val="24"/>
          <w:szCs w:val="24"/>
          <w:lang w:val="ru-RU"/>
        </w:rPr>
        <w:lastRenderedPageBreak/>
        <w:t>Критерии и показатели оценки:</w:t>
      </w:r>
    </w:p>
    <w:p w:rsidR="00C40B07" w:rsidRPr="00092280" w:rsidRDefault="00C40B07" w:rsidP="00F74B16">
      <w:pPr>
        <w:pStyle w:val="a6"/>
        <w:tabs>
          <w:tab w:val="left" w:pos="284"/>
          <w:tab w:val="left" w:pos="3366"/>
        </w:tabs>
        <w:spacing w:line="360" w:lineRule="auto"/>
        <w:ind w:left="567" w:hanging="283"/>
        <w:jc w:val="center"/>
        <w:rPr>
          <w:b/>
          <w:bCs/>
          <w:sz w:val="24"/>
          <w:szCs w:val="24"/>
          <w:lang w:val="ru-RU"/>
        </w:rPr>
      </w:pPr>
    </w:p>
    <w:p w:rsidR="00C40B07" w:rsidRPr="00092280" w:rsidRDefault="00C40B07" w:rsidP="00F74B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b/>
          <w:sz w:val="24"/>
          <w:szCs w:val="24"/>
        </w:rPr>
        <w:t>Качество образовательного процесса</w:t>
      </w:r>
      <w:r w:rsidRPr="00092280"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C40B07" w:rsidRPr="00092280" w:rsidRDefault="00C40B07" w:rsidP="00F74B1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результативность деятельности ОУ согласно программе развития;</w:t>
      </w:r>
    </w:p>
    <w:p w:rsidR="00C40B07" w:rsidRPr="00092280" w:rsidRDefault="00C40B07" w:rsidP="00F74B1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продуктивность и результативность образовательных программ;</w:t>
      </w:r>
    </w:p>
    <w:p w:rsidR="00C40B07" w:rsidRPr="00092280" w:rsidRDefault="00C40B07" w:rsidP="00F74B1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результаты лицензирования, аттестации и государственной аккре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дитации ОУ;</w:t>
      </w:r>
    </w:p>
    <w:p w:rsidR="00B67F63" w:rsidRPr="000C7F18" w:rsidRDefault="00C40B07" w:rsidP="000C7F1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эффективность механизмов самооценки, оценки достоинств и недо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статков в учебной, научно-методической, административной и хозяй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ственной деятельности, принятие стратегически значимых решений, представленных в ежегодных публичных докладах.</w:t>
      </w:r>
    </w:p>
    <w:p w:rsidR="00C40B07" w:rsidRPr="00092280" w:rsidRDefault="00C40B07" w:rsidP="00F74B16">
      <w:pPr>
        <w:shd w:val="clear" w:color="auto" w:fill="FFFFFF"/>
        <w:tabs>
          <w:tab w:val="left" w:pos="0"/>
        </w:tabs>
        <w:spacing w:line="360" w:lineRule="auto"/>
        <w:ind w:right="-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образовательных достижений </w:t>
      </w:r>
      <w:r w:rsidRPr="00092280">
        <w:rPr>
          <w:rFonts w:ascii="Times New Roman" w:hAnsi="Times New Roman" w:cs="Times New Roman"/>
          <w:sz w:val="24"/>
          <w:szCs w:val="24"/>
        </w:rPr>
        <w:t>оценива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ется по следующим показателям:</w:t>
      </w:r>
    </w:p>
    <w:p w:rsidR="00C40B07" w:rsidRPr="00092280" w:rsidRDefault="00C40B07" w:rsidP="00F74B16">
      <w:pPr>
        <w:pStyle w:val="a3"/>
        <w:numPr>
          <w:ilvl w:val="0"/>
          <w:numId w:val="34"/>
        </w:numPr>
        <w:shd w:val="clear" w:color="auto" w:fill="FFFFFF"/>
        <w:tabs>
          <w:tab w:val="left" w:pos="0"/>
          <w:tab w:val="left" w:pos="2813"/>
        </w:tabs>
        <w:spacing w:line="36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pacing w:val="-1"/>
          <w:sz w:val="24"/>
          <w:szCs w:val="24"/>
        </w:rPr>
        <w:t>результаты:</w:t>
      </w:r>
    </w:p>
    <w:p w:rsidR="00C40B07" w:rsidRPr="00092280" w:rsidRDefault="00C40B07" w:rsidP="00F74B16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  <w:tab w:val="left" w:pos="3048"/>
        </w:tabs>
        <w:autoSpaceDE w:val="0"/>
        <w:autoSpaceDN w:val="0"/>
        <w:adjustRightInd w:val="0"/>
        <w:spacing w:after="0" w:line="360" w:lineRule="auto"/>
        <w:ind w:right="-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государственной (итоговой) аттестации выпускников 11-х и 9-х классов;</w:t>
      </w:r>
    </w:p>
    <w:p w:rsidR="00C40B07" w:rsidRPr="00092280" w:rsidRDefault="00C40B07" w:rsidP="00F74B16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  <w:tab w:val="left" w:pos="3048"/>
        </w:tabs>
        <w:autoSpaceDE w:val="0"/>
        <w:autoSpaceDN w:val="0"/>
        <w:adjustRightInd w:val="0"/>
        <w:spacing w:after="0" w:line="360" w:lineRule="auto"/>
        <w:ind w:right="-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промежуточной и текущей аттестации обучающихся (мониторинг и диагностика обученности);</w:t>
      </w:r>
    </w:p>
    <w:p w:rsidR="00C40B07" w:rsidRPr="00092280" w:rsidRDefault="00C40B07" w:rsidP="00F74B16">
      <w:pPr>
        <w:pStyle w:val="a3"/>
        <w:numPr>
          <w:ilvl w:val="0"/>
          <w:numId w:val="34"/>
        </w:numPr>
        <w:shd w:val="clear" w:color="auto" w:fill="FFFFFF"/>
        <w:tabs>
          <w:tab w:val="left" w:pos="0"/>
          <w:tab w:val="left" w:pos="2813"/>
        </w:tabs>
        <w:spacing w:line="36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результаты мониторинговых исследований:</w:t>
      </w:r>
    </w:p>
    <w:p w:rsidR="00C40B07" w:rsidRPr="00092280" w:rsidRDefault="00C40B07" w:rsidP="00F74B16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  <w:tab w:val="left" w:pos="3048"/>
        </w:tabs>
        <w:autoSpaceDE w:val="0"/>
        <w:autoSpaceDN w:val="0"/>
        <w:adjustRightInd w:val="0"/>
        <w:spacing w:after="0" w:line="360" w:lineRule="auto"/>
        <w:ind w:right="-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качества знаний обучающихся 4-х классов по русскому языку, математике и чтению;</w:t>
      </w:r>
    </w:p>
    <w:p w:rsidR="00C40B07" w:rsidRPr="00092280" w:rsidRDefault="00C40B07" w:rsidP="00F74B16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  <w:tab w:val="left" w:pos="3048"/>
        </w:tabs>
        <w:autoSpaceDE w:val="0"/>
        <w:autoSpaceDN w:val="0"/>
        <w:adjustRightInd w:val="0"/>
        <w:spacing w:after="0" w:line="360" w:lineRule="auto"/>
        <w:ind w:right="-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готовности и адаптации к обучению обучающихся 1-х классов;</w:t>
      </w:r>
    </w:p>
    <w:p w:rsidR="00C40B07" w:rsidRPr="00092280" w:rsidRDefault="00C40B07" w:rsidP="00F74B16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  <w:tab w:val="left" w:pos="3048"/>
        </w:tabs>
        <w:autoSpaceDE w:val="0"/>
        <w:autoSpaceDN w:val="0"/>
        <w:adjustRightInd w:val="0"/>
        <w:spacing w:after="0" w:line="360" w:lineRule="auto"/>
        <w:ind w:right="-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обученности и адаптации</w:t>
      </w:r>
      <w:r w:rsidR="000C7F18">
        <w:rPr>
          <w:rFonts w:ascii="Times New Roman" w:hAnsi="Times New Roman" w:cs="Times New Roman"/>
          <w:sz w:val="24"/>
          <w:szCs w:val="24"/>
        </w:rPr>
        <w:t xml:space="preserve"> обучающихся 5-х</w:t>
      </w:r>
      <w:r w:rsidRPr="00092280">
        <w:rPr>
          <w:rFonts w:ascii="Times New Roman" w:hAnsi="Times New Roman" w:cs="Times New Roman"/>
          <w:sz w:val="24"/>
          <w:szCs w:val="24"/>
        </w:rPr>
        <w:t xml:space="preserve">  и 10-х классов;</w:t>
      </w:r>
    </w:p>
    <w:p w:rsidR="00C40B07" w:rsidRPr="00092280" w:rsidRDefault="00F74B16" w:rsidP="00F74B16">
      <w:pPr>
        <w:widowControl w:val="0"/>
        <w:shd w:val="clear" w:color="auto" w:fill="FFFFFF"/>
        <w:tabs>
          <w:tab w:val="left" w:pos="0"/>
          <w:tab w:val="left" w:pos="2813"/>
        </w:tabs>
        <w:autoSpaceDE w:val="0"/>
        <w:autoSpaceDN w:val="0"/>
        <w:adjustRightInd w:val="0"/>
        <w:spacing w:after="0" w:line="360" w:lineRule="auto"/>
        <w:ind w:left="720" w:right="-67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-</w:t>
      </w:r>
      <w:r w:rsidR="00C40B07" w:rsidRPr="00092280">
        <w:rPr>
          <w:rFonts w:ascii="Times New Roman" w:hAnsi="Times New Roman" w:cs="Times New Roman"/>
          <w:sz w:val="24"/>
          <w:szCs w:val="24"/>
        </w:rPr>
        <w:t>участие и результативность работы в школьных, районных. городских, предметных олимпиа</w:t>
      </w:r>
      <w:r w:rsidR="002B240A">
        <w:rPr>
          <w:rFonts w:ascii="Times New Roman" w:hAnsi="Times New Roman" w:cs="Times New Roman"/>
          <w:sz w:val="24"/>
          <w:szCs w:val="24"/>
        </w:rPr>
        <w:t xml:space="preserve">дах, конкурсах, соревнованиях, </w:t>
      </w:r>
      <w:r w:rsidR="00C40B07" w:rsidRPr="00092280">
        <w:rPr>
          <w:rFonts w:ascii="Times New Roman" w:hAnsi="Times New Roman" w:cs="Times New Roman"/>
          <w:sz w:val="24"/>
          <w:szCs w:val="24"/>
        </w:rPr>
        <w:t>фестивалях и пр.;</w:t>
      </w:r>
    </w:p>
    <w:p w:rsidR="00C40B07" w:rsidRPr="00092280" w:rsidRDefault="00C40B07" w:rsidP="00F74B16">
      <w:pPr>
        <w:pStyle w:val="a3"/>
        <w:numPr>
          <w:ilvl w:val="0"/>
          <w:numId w:val="34"/>
        </w:numPr>
        <w:shd w:val="clear" w:color="auto" w:fill="FFFFFF"/>
        <w:tabs>
          <w:tab w:val="left" w:pos="0"/>
        </w:tabs>
        <w:spacing w:line="360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pacing w:val="-8"/>
          <w:sz w:val="24"/>
          <w:szCs w:val="24"/>
        </w:rPr>
        <w:t>В качестве индивидуальных образовательных достижений рассматриваются:</w:t>
      </w:r>
    </w:p>
    <w:p w:rsidR="00C40B07" w:rsidRPr="00092280" w:rsidRDefault="00C40B07" w:rsidP="00F74B16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13"/>
        </w:tabs>
        <w:autoSpaceDE w:val="0"/>
        <w:autoSpaceDN w:val="0"/>
        <w:adjustRightInd w:val="0"/>
        <w:spacing w:after="0" w:line="360" w:lineRule="auto"/>
        <w:ind w:right="-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pacing w:val="-4"/>
          <w:sz w:val="24"/>
          <w:szCs w:val="24"/>
        </w:rPr>
        <w:t>образовательные достижения по отдельным предметам и их динамика;</w:t>
      </w:r>
    </w:p>
    <w:p w:rsidR="00C40B07" w:rsidRPr="00092280" w:rsidRDefault="00C40B07" w:rsidP="00F74B16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13"/>
        </w:tabs>
        <w:autoSpaceDE w:val="0"/>
        <w:autoSpaceDN w:val="0"/>
        <w:adjustRightInd w:val="0"/>
        <w:spacing w:after="0" w:line="360" w:lineRule="auto"/>
        <w:ind w:right="-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отношение к учебным предметам;</w:t>
      </w:r>
    </w:p>
    <w:p w:rsidR="00C40B07" w:rsidRPr="00092280" w:rsidRDefault="00C40B07" w:rsidP="00F74B16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2813"/>
        </w:tabs>
        <w:autoSpaceDE w:val="0"/>
        <w:autoSpaceDN w:val="0"/>
        <w:adjustRightInd w:val="0"/>
        <w:spacing w:after="0" w:line="360" w:lineRule="auto"/>
        <w:ind w:right="-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удовлетворенность образованием;</w:t>
      </w:r>
    </w:p>
    <w:p w:rsidR="002B240A" w:rsidRPr="000C7F18" w:rsidRDefault="00C40B07" w:rsidP="00F74B16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2813"/>
        </w:tabs>
        <w:autoSpaceDE w:val="0"/>
        <w:autoSpaceDN w:val="0"/>
        <w:adjustRightInd w:val="0"/>
        <w:spacing w:after="0" w:line="360" w:lineRule="auto"/>
        <w:ind w:right="-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степень участия в образовательном процессе (активность на уроке, участие во внеурочной работе и т. д.).</w:t>
      </w:r>
    </w:p>
    <w:p w:rsidR="00C40B07" w:rsidRPr="00092280" w:rsidRDefault="00C40B07" w:rsidP="00F74B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b/>
          <w:sz w:val="24"/>
          <w:szCs w:val="24"/>
        </w:rPr>
        <w:t>Доступность образования</w:t>
      </w:r>
      <w:r w:rsidRPr="00092280"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C40B07" w:rsidRPr="00092280" w:rsidRDefault="00C40B07" w:rsidP="00F74B1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система приема обучающихся в школу;</w:t>
      </w:r>
    </w:p>
    <w:p w:rsidR="00C40B07" w:rsidRPr="00092280" w:rsidRDefault="00C40B07" w:rsidP="00F74B1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конкурентоспособность ОУ (отношение количества детей школьного возраста, проживающих в микрорайоне учреждения, но обучающих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ся в других ОУ, к количеству детей, проживающих в других микро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районах, но обучающихся в данном учреждении);</w:t>
      </w:r>
    </w:p>
    <w:p w:rsidR="00C40B07" w:rsidRPr="00092280" w:rsidRDefault="00C40B07" w:rsidP="00F74B1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открытость деятельности ОУ для родителей и общественных орга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низаций.</w:t>
      </w:r>
    </w:p>
    <w:p w:rsidR="002B240A" w:rsidRDefault="002B240A" w:rsidP="00F74B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0B07" w:rsidRPr="00092280" w:rsidRDefault="00C40B07" w:rsidP="00F74B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92280">
        <w:rPr>
          <w:rFonts w:ascii="Times New Roman" w:hAnsi="Times New Roman" w:cs="Times New Roman"/>
          <w:b/>
          <w:sz w:val="24"/>
          <w:szCs w:val="24"/>
        </w:rPr>
        <w:t>Профессиональная компетентность педагогов</w:t>
      </w:r>
      <w:r w:rsidRPr="00092280">
        <w:rPr>
          <w:rFonts w:ascii="Times New Roman" w:hAnsi="Times New Roman" w:cs="Times New Roman"/>
          <w:sz w:val="24"/>
          <w:szCs w:val="24"/>
        </w:rPr>
        <w:t xml:space="preserve"> оценивается по сле</w:t>
      </w:r>
      <w:r w:rsidRPr="00092280">
        <w:rPr>
          <w:rFonts w:ascii="Times New Roman" w:hAnsi="Times New Roman" w:cs="Times New Roman"/>
          <w:sz w:val="24"/>
          <w:szCs w:val="24"/>
        </w:rPr>
        <w:softHyphen/>
        <w:t xml:space="preserve">дующим показателям: </w:t>
      </w:r>
    </w:p>
    <w:p w:rsidR="00C40B07" w:rsidRPr="00092280" w:rsidRDefault="00C40B07" w:rsidP="00F74B1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отношение педагога к инновационной работе; активное применение информационных технологий в своей профессиональной деятельности;</w:t>
      </w:r>
    </w:p>
    <w:p w:rsidR="00C40B07" w:rsidRPr="00092280" w:rsidRDefault="00C40B07" w:rsidP="00F74B1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готовность учителя к повышению педагогического мастерства (си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стематичность прохождения курсов повышения квалификации, участие в работе МО, методических советах, педагогических конференциях различных уровней, в научной работе и т. д.);</w:t>
      </w:r>
    </w:p>
    <w:p w:rsidR="00C40B07" w:rsidRPr="00092280" w:rsidRDefault="00C40B07" w:rsidP="00F74B1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знание и использование педагогом современных педагогических методик и технологий;</w:t>
      </w:r>
    </w:p>
    <w:p w:rsidR="00C40B07" w:rsidRPr="00092280" w:rsidRDefault="00C40B07" w:rsidP="00F74B1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образовательные достижения обучающихся (успевающие на "4" и "5", отличники, медалисты, победители олимпиад, конкурсов, смот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ров, фестива</w:t>
      </w:r>
      <w:r w:rsidR="005B138E" w:rsidRPr="00092280">
        <w:rPr>
          <w:rFonts w:ascii="Times New Roman" w:hAnsi="Times New Roman" w:cs="Times New Roman"/>
          <w:sz w:val="24"/>
          <w:szCs w:val="24"/>
        </w:rPr>
        <w:t>лей;</w:t>
      </w:r>
    </w:p>
    <w:p w:rsidR="00C40B07" w:rsidRPr="00092280" w:rsidRDefault="00C40B07" w:rsidP="00F74B1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участие педагога в качестве эксперта ЕГЭ, аттестационной комиссии, жюри и т. д.;</w:t>
      </w:r>
    </w:p>
    <w:p w:rsidR="00C40B07" w:rsidRPr="00092280" w:rsidRDefault="00C40B07" w:rsidP="00F74B16">
      <w:pPr>
        <w:pStyle w:val="a3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личные достижения в профессиональных конкурсах разных уровней.</w:t>
      </w:r>
    </w:p>
    <w:p w:rsidR="00C40B07" w:rsidRPr="00092280" w:rsidRDefault="00C40B07" w:rsidP="00F74B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ab/>
      </w:r>
      <w:r w:rsidRPr="00092280">
        <w:rPr>
          <w:rFonts w:ascii="Times New Roman" w:hAnsi="Times New Roman" w:cs="Times New Roman"/>
          <w:b/>
          <w:sz w:val="24"/>
          <w:szCs w:val="24"/>
        </w:rPr>
        <w:t>Качество материально-технического обеспечения</w:t>
      </w:r>
      <w:r w:rsidRPr="00092280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го процесса оценивается по следующим показателям:</w:t>
      </w:r>
    </w:p>
    <w:p w:rsidR="00C40B07" w:rsidRPr="00092280" w:rsidRDefault="00C40B07" w:rsidP="00F74B1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наличие и в перспективе расширение, а также обновление парка мультимедийной и интерактивной техники;</w:t>
      </w:r>
    </w:p>
    <w:p w:rsidR="00C40B07" w:rsidRPr="00092280" w:rsidRDefault="00C40B07" w:rsidP="00F74B1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и эффектив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ность использования интернет-ресурсов в учебном процессе;</w:t>
      </w:r>
    </w:p>
    <w:p w:rsidR="00C40B07" w:rsidRPr="00092280" w:rsidRDefault="00C40B07" w:rsidP="00F74B1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C40B07" w:rsidRPr="00092280" w:rsidRDefault="00C40B07" w:rsidP="00F74B1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обеспеченность методической и учебной литературой.</w:t>
      </w:r>
      <w:r w:rsidRPr="00092280">
        <w:rPr>
          <w:rFonts w:ascii="Times New Roman" w:hAnsi="Times New Roman" w:cs="Times New Roman"/>
          <w:sz w:val="24"/>
          <w:szCs w:val="24"/>
        </w:rPr>
        <w:br/>
        <w:t xml:space="preserve">  </w:t>
      </w:r>
    </w:p>
    <w:p w:rsidR="00C40B07" w:rsidRPr="00092280" w:rsidRDefault="00C40B07" w:rsidP="00F74B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ab/>
      </w:r>
      <w:r w:rsidRPr="00092280">
        <w:rPr>
          <w:rFonts w:ascii="Times New Roman" w:hAnsi="Times New Roman" w:cs="Times New Roman"/>
          <w:b/>
          <w:sz w:val="24"/>
          <w:szCs w:val="24"/>
        </w:rPr>
        <w:t>Комфортность обучения</w:t>
      </w:r>
      <w:r w:rsidRPr="00092280"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C40B07" w:rsidRPr="00092280" w:rsidRDefault="00C40B07" w:rsidP="00F74B1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соответствие службы охраны труда и обеспечения безопасности (техники безопасности, охраны труда, противопожарной безопасности, антитерро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ристической защищенности) требованиям нормативных документов;</w:t>
      </w:r>
    </w:p>
    <w:p w:rsidR="00C40B07" w:rsidRPr="00092280" w:rsidRDefault="00C40B07" w:rsidP="00F74B1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соответствие условий обучения (размещение ОУ, земельный участок, здание, оборудование помещений, воздушно-тепловой режим, искусственное и естественное освещение, водоснабжение и канали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зация, режим общеобразовательного процесса, организация меди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цинского обслуживания, организация питания) требованиям СанПиН;</w:t>
      </w:r>
    </w:p>
    <w:p w:rsidR="00C40B07" w:rsidRPr="00092280" w:rsidRDefault="00C40B07" w:rsidP="00F74B1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соответствующий морально-психологический климат. </w:t>
      </w:r>
    </w:p>
    <w:p w:rsidR="00C40B07" w:rsidRPr="00092280" w:rsidRDefault="00C40B07" w:rsidP="00F74B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0B07" w:rsidRPr="00092280" w:rsidRDefault="00C40B07" w:rsidP="00F74B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ab/>
      </w:r>
      <w:r w:rsidRPr="00092280">
        <w:rPr>
          <w:rFonts w:ascii="Times New Roman" w:hAnsi="Times New Roman" w:cs="Times New Roman"/>
          <w:b/>
          <w:sz w:val="24"/>
          <w:szCs w:val="24"/>
        </w:rPr>
        <w:t>Система дополнительного образования</w:t>
      </w:r>
      <w:r w:rsidRPr="00092280"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C40B07" w:rsidRPr="00092280" w:rsidRDefault="00C40B07" w:rsidP="00F74B1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 xml:space="preserve">количество предоставляемых дополнительных образовательных услуг и охват ими </w:t>
      </w:r>
      <w:r w:rsidRPr="00092280">
        <w:rPr>
          <w:rFonts w:ascii="Times New Roman" w:hAnsi="Times New Roman" w:cs="Times New Roman"/>
          <w:sz w:val="24"/>
          <w:szCs w:val="24"/>
        </w:rPr>
        <w:lastRenderedPageBreak/>
        <w:t>обучающихся;</w:t>
      </w:r>
    </w:p>
    <w:p w:rsidR="00C40B07" w:rsidRPr="00092280" w:rsidRDefault="00C40B07" w:rsidP="00F74B1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заинтересованность родителей и обучающихся в дополнительных образовательных услугах;</w:t>
      </w:r>
    </w:p>
    <w:p w:rsidR="00C40B07" w:rsidRPr="00092280" w:rsidRDefault="00C40B07" w:rsidP="00F74B1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степень соответствия количества и качества дополнительных об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разовательных услуг запросам родителей и обучающихся;</w:t>
      </w:r>
    </w:p>
    <w:p w:rsidR="00C40B07" w:rsidRPr="00092280" w:rsidRDefault="00C40B07" w:rsidP="00F74B1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результативность предоставляемых образовательных услуг (наличие победителей олимпиад, конкурсов, соревнований, фестивалей и т. д.);</w:t>
      </w:r>
    </w:p>
    <w:p w:rsidR="00C40B07" w:rsidRPr="00092280" w:rsidRDefault="00C40B07" w:rsidP="00F74B1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применимость полученных в результате дополнительного образова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ния знаний и умений на практике.</w:t>
      </w:r>
    </w:p>
    <w:p w:rsidR="00F74B16" w:rsidRPr="00092280" w:rsidRDefault="00F74B16" w:rsidP="002B24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4B16" w:rsidRPr="00092280" w:rsidRDefault="00F74B16" w:rsidP="00F74B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b/>
          <w:sz w:val="24"/>
          <w:szCs w:val="24"/>
        </w:rPr>
        <w:t>Открытость деятельности ОУ</w:t>
      </w:r>
      <w:r w:rsidRPr="00092280"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показате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лям:</w:t>
      </w:r>
    </w:p>
    <w:p w:rsidR="00F74B16" w:rsidRPr="00092280" w:rsidRDefault="00F74B16" w:rsidP="00F74B1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эффективность взаимодействия ОУ с родителями, выпускниками и профессиональным сообществом;</w:t>
      </w:r>
    </w:p>
    <w:p w:rsidR="00F74B16" w:rsidRPr="00092280" w:rsidRDefault="00F74B16" w:rsidP="00F74B1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репутация (рейтинг) ОУ на различных уровнях;</w:t>
      </w:r>
    </w:p>
    <w:p w:rsidR="00C40B07" w:rsidRPr="00092280" w:rsidRDefault="00F74B16" w:rsidP="00F74B1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качество публичных докладов и их доступность широкой общественности.</w:t>
      </w:r>
    </w:p>
    <w:p w:rsidR="00C40B07" w:rsidRPr="00092280" w:rsidRDefault="00C40B07" w:rsidP="00F74B1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0B07" w:rsidRPr="00092280" w:rsidRDefault="00C40B07" w:rsidP="00F74B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ab/>
      </w:r>
      <w:r w:rsidRPr="00092280">
        <w:rPr>
          <w:rFonts w:ascii="Times New Roman" w:hAnsi="Times New Roman" w:cs="Times New Roman"/>
          <w:b/>
          <w:sz w:val="24"/>
          <w:szCs w:val="24"/>
        </w:rPr>
        <w:t>Состояние здоровья обучающихся</w:t>
      </w:r>
      <w:r w:rsidRPr="00092280"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зателям:</w:t>
      </w:r>
    </w:p>
    <w:p w:rsidR="00C40B07" w:rsidRPr="00092280" w:rsidRDefault="00C40B07" w:rsidP="00F74B1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регулярность и качество проведения санитарно-эпидемиологических и гигиенических профилактических мероприятий, медицинских осмотров;</w:t>
      </w:r>
    </w:p>
    <w:p w:rsidR="00C40B07" w:rsidRPr="00092280" w:rsidRDefault="00C40B07" w:rsidP="00F74B1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частота заболеваемости обучающихся, педагогических и других работников;</w:t>
      </w:r>
    </w:p>
    <w:p w:rsidR="00C40B07" w:rsidRPr="00092280" w:rsidRDefault="00C40B07" w:rsidP="00F74B1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эффективность оздоровительной работы (оздоровительный компо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нент содержания учебных предметов, здоровьесберегающие про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граммы, режим дня, организация отдыха и оздоровления детей в каникулярное время и т. д.);</w:t>
      </w:r>
    </w:p>
    <w:p w:rsidR="00C40B07" w:rsidRPr="00092280" w:rsidRDefault="00C40B07" w:rsidP="00F74B1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состояние физкультурно-оздоровительной работы (распределение школьников по уровню физического развития, группам здоровья, группам физической культуры).</w:t>
      </w:r>
    </w:p>
    <w:p w:rsidR="002B240A" w:rsidRDefault="002B240A" w:rsidP="002B24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0B07" w:rsidRPr="00092280" w:rsidRDefault="00C40B07" w:rsidP="00F74B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ab/>
      </w:r>
      <w:r w:rsidRPr="00092280">
        <w:rPr>
          <w:rFonts w:ascii="Times New Roman" w:hAnsi="Times New Roman" w:cs="Times New Roman"/>
          <w:b/>
          <w:sz w:val="24"/>
          <w:szCs w:val="24"/>
        </w:rPr>
        <w:t>Качество воспитательной работы</w:t>
      </w:r>
      <w:r w:rsidRPr="00092280"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телям:</w:t>
      </w:r>
    </w:p>
    <w:p w:rsidR="00C40B07" w:rsidRPr="00092280" w:rsidRDefault="00C40B07" w:rsidP="00F74B1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степень вовлеченности педагогического коллектива и родителей в воспитательный процесс;</w:t>
      </w:r>
    </w:p>
    <w:p w:rsidR="00C40B07" w:rsidRPr="00092280" w:rsidRDefault="00C40B07" w:rsidP="00F74B1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демократичность характера планирования воспитательной работы (участие в составлении планов тех, кто планирует, и тех, для кого планируют);</w:t>
      </w:r>
    </w:p>
    <w:p w:rsidR="00C40B07" w:rsidRPr="00092280" w:rsidRDefault="00C40B07" w:rsidP="00F74B1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охват обучающихся деятельностью, соответствующей их интересам</w:t>
      </w:r>
      <w:r w:rsidRPr="00092280">
        <w:rPr>
          <w:rFonts w:ascii="Times New Roman" w:hAnsi="Times New Roman" w:cs="Times New Roman"/>
          <w:sz w:val="24"/>
          <w:szCs w:val="24"/>
        </w:rPr>
        <w:br/>
        <w:t xml:space="preserve"> и потребностям;</w:t>
      </w:r>
    </w:p>
    <w:p w:rsidR="00C40B07" w:rsidRPr="00092280" w:rsidRDefault="00C40B07" w:rsidP="00F74B1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наличие детского самоуправления, его соответствие различным на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правлениям детской самодеятельности;</w:t>
      </w:r>
    </w:p>
    <w:p w:rsidR="00C40B07" w:rsidRPr="00092280" w:rsidRDefault="00C40B07" w:rsidP="00F74B1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удовлетворенность обучающихся и родителей воспитательным про</w:t>
      </w:r>
      <w:r w:rsidRPr="00092280">
        <w:rPr>
          <w:rFonts w:ascii="Times New Roman" w:hAnsi="Times New Roman" w:cs="Times New Roman"/>
          <w:sz w:val="24"/>
          <w:szCs w:val="24"/>
        </w:rPr>
        <w:softHyphen/>
        <w:t xml:space="preserve">цессом и наличие </w:t>
      </w:r>
      <w:r w:rsidRPr="00092280">
        <w:rPr>
          <w:rFonts w:ascii="Times New Roman" w:hAnsi="Times New Roman" w:cs="Times New Roman"/>
          <w:sz w:val="24"/>
          <w:szCs w:val="24"/>
        </w:rPr>
        <w:lastRenderedPageBreak/>
        <w:t>положительной динамики результатов воспитания;</w:t>
      </w:r>
    </w:p>
    <w:p w:rsidR="00C40B07" w:rsidRPr="00092280" w:rsidRDefault="00C40B07" w:rsidP="00F74B1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положительная динамика в оценке обучающимися образовательной среды (удовлетворенность школой, классом, обучением, организа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цией досуга, отношениями с родителями, сверстниками и педагога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ми);</w:t>
      </w:r>
    </w:p>
    <w:p w:rsidR="00C40B07" w:rsidRPr="00092280" w:rsidRDefault="00C40B07" w:rsidP="00F74B1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наличие системы стимулирования участников воспитательного процесса;</w:t>
      </w:r>
    </w:p>
    <w:p w:rsidR="00C40B07" w:rsidRPr="00092280" w:rsidRDefault="00C40B07" w:rsidP="00F74B1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участие классов в школьных мероприятиях;</w:t>
      </w:r>
    </w:p>
    <w:p w:rsidR="00C40B07" w:rsidRPr="00092280" w:rsidRDefault="00C40B07" w:rsidP="00F74B1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участие ОУ в мероприятиях разного уровня.</w:t>
      </w:r>
    </w:p>
    <w:p w:rsidR="00C40B07" w:rsidRPr="00092280" w:rsidRDefault="00C40B07" w:rsidP="00F74B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40B07" w:rsidRPr="00092280" w:rsidRDefault="00C40B07" w:rsidP="00F74B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ab/>
      </w:r>
      <w:r w:rsidRPr="00092280">
        <w:rPr>
          <w:rFonts w:ascii="Times New Roman" w:hAnsi="Times New Roman" w:cs="Times New Roman"/>
          <w:b/>
          <w:sz w:val="24"/>
          <w:szCs w:val="24"/>
        </w:rPr>
        <w:t>Качество финансово-экономической деятельности</w:t>
      </w:r>
      <w:r w:rsidRPr="00092280"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C40B07" w:rsidRPr="00092280" w:rsidRDefault="00C40B07" w:rsidP="00F74B1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объективность и открытость введения новой системы оплаты труда;</w:t>
      </w:r>
    </w:p>
    <w:p w:rsidR="00C40B07" w:rsidRPr="00092280" w:rsidRDefault="00C40B07" w:rsidP="00F74B1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объективность расстановки кадров (анализ штатного расписания);</w:t>
      </w:r>
    </w:p>
    <w:p w:rsidR="00C40B07" w:rsidRPr="00092280" w:rsidRDefault="00C40B07" w:rsidP="00F74B1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наполняемость классов;</w:t>
      </w:r>
    </w:p>
    <w:p w:rsidR="00C40B07" w:rsidRPr="00092280" w:rsidRDefault="00C40B07" w:rsidP="00F74B1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продуктивность использования расходной части сметы по бюджетным ассигнованиям на финансовый год;</w:t>
      </w:r>
    </w:p>
    <w:p w:rsidR="00C40B07" w:rsidRPr="00092280" w:rsidRDefault="00C40B07" w:rsidP="00F74B1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объективность управленческих решений, принятых по актам про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верок и обследований финансово-хозяйственной деятельности вы</w:t>
      </w:r>
      <w:r w:rsidRPr="00092280">
        <w:rPr>
          <w:rFonts w:ascii="Times New Roman" w:hAnsi="Times New Roman" w:cs="Times New Roman"/>
          <w:sz w:val="24"/>
          <w:szCs w:val="24"/>
        </w:rPr>
        <w:softHyphen/>
        <w:t>шестоящими и другими организациями.</w:t>
      </w:r>
    </w:p>
    <w:p w:rsidR="008B2EDB" w:rsidRPr="00092280" w:rsidRDefault="008B2EDB" w:rsidP="008B2EDB">
      <w:pPr>
        <w:pStyle w:val="a6"/>
        <w:tabs>
          <w:tab w:val="left" w:pos="284"/>
          <w:tab w:val="left" w:pos="3366"/>
        </w:tabs>
        <w:ind w:left="567" w:hanging="283"/>
        <w:jc w:val="center"/>
        <w:rPr>
          <w:b/>
          <w:bCs/>
          <w:sz w:val="24"/>
          <w:szCs w:val="24"/>
          <w:lang w:val="ru-RU"/>
        </w:rPr>
      </w:pPr>
    </w:p>
    <w:p w:rsidR="001331DF" w:rsidRPr="00092280" w:rsidRDefault="001331DF" w:rsidP="008B2EDB">
      <w:pPr>
        <w:pStyle w:val="1"/>
        <w:spacing w:before="0" w:line="360" w:lineRule="auto"/>
        <w:ind w:left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2280">
        <w:rPr>
          <w:rFonts w:ascii="Times New Roman" w:hAnsi="Times New Roman" w:cs="Times New Roman"/>
          <w:color w:val="auto"/>
          <w:sz w:val="24"/>
          <w:szCs w:val="24"/>
        </w:rPr>
        <w:t>Возможные риски реализации программы</w:t>
      </w:r>
    </w:p>
    <w:p w:rsidR="001331DF" w:rsidRPr="00092280" w:rsidRDefault="001331DF" w:rsidP="001331D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В процессе реализации программы могут возникнуть риски, связанные:</w:t>
      </w:r>
    </w:p>
    <w:p w:rsidR="001331DF" w:rsidRPr="00092280" w:rsidRDefault="001331DF" w:rsidP="001331DF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1) с неверно выбранными приоритетами развития;</w:t>
      </w:r>
    </w:p>
    <w:p w:rsidR="001331DF" w:rsidRPr="00092280" w:rsidRDefault="001331DF" w:rsidP="001331DF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2) с дисбалансом в реализации различных целей и задач;</w:t>
      </w:r>
    </w:p>
    <w:p w:rsidR="00A77ED0" w:rsidRPr="00092280" w:rsidRDefault="00A77ED0" w:rsidP="001331DF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3) недостатков финансирования;</w:t>
      </w:r>
    </w:p>
    <w:p w:rsidR="001331DF" w:rsidRPr="00092280" w:rsidRDefault="00A77ED0" w:rsidP="001331DF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92280">
        <w:rPr>
          <w:rFonts w:ascii="Times New Roman" w:hAnsi="Times New Roman" w:cs="Times New Roman"/>
          <w:sz w:val="24"/>
          <w:szCs w:val="24"/>
        </w:rPr>
        <w:t>4</w:t>
      </w:r>
      <w:r w:rsidR="001331DF" w:rsidRPr="00092280">
        <w:rPr>
          <w:rFonts w:ascii="Times New Roman" w:hAnsi="Times New Roman" w:cs="Times New Roman"/>
          <w:sz w:val="24"/>
          <w:szCs w:val="24"/>
        </w:rPr>
        <w:t>) с переоценкой перспектив и ошибочностью прогнозов.</w:t>
      </w:r>
    </w:p>
    <w:p w:rsidR="002B240A" w:rsidRDefault="002B2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31DF" w:rsidRPr="00092280" w:rsidRDefault="001331DF" w:rsidP="005B138E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092280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Финансовый план реализации программы развития школы</w:t>
      </w:r>
    </w:p>
    <w:tbl>
      <w:tblPr>
        <w:tblStyle w:val="aa"/>
        <w:tblW w:w="0" w:type="auto"/>
        <w:tblInd w:w="250" w:type="dxa"/>
        <w:tblLayout w:type="fixed"/>
        <w:tblLook w:val="04A0"/>
      </w:tblPr>
      <w:tblGrid>
        <w:gridCol w:w="2126"/>
        <w:gridCol w:w="1134"/>
        <w:gridCol w:w="1134"/>
        <w:gridCol w:w="1134"/>
        <w:gridCol w:w="1276"/>
        <w:gridCol w:w="1276"/>
        <w:gridCol w:w="2375"/>
      </w:tblGrid>
      <w:tr w:rsidR="00D73882" w:rsidRPr="00092280" w:rsidTr="002B240A">
        <w:tc>
          <w:tcPr>
            <w:tcW w:w="2126" w:type="dxa"/>
            <w:vMerge w:val="restart"/>
          </w:tcPr>
          <w:p w:rsidR="005B138E" w:rsidRPr="00092280" w:rsidRDefault="005B138E" w:rsidP="005B13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Направления финансирования</w:t>
            </w:r>
          </w:p>
        </w:tc>
        <w:tc>
          <w:tcPr>
            <w:tcW w:w="5954" w:type="dxa"/>
            <w:gridSpan w:val="5"/>
          </w:tcPr>
          <w:p w:rsidR="005B138E" w:rsidRPr="00092280" w:rsidRDefault="005B138E" w:rsidP="005B13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Объём финансирования</w:t>
            </w:r>
          </w:p>
        </w:tc>
        <w:tc>
          <w:tcPr>
            <w:tcW w:w="2375" w:type="dxa"/>
            <w:vMerge w:val="restart"/>
          </w:tcPr>
          <w:p w:rsidR="005B138E" w:rsidRPr="00092280" w:rsidRDefault="005B138E" w:rsidP="005B13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BD5A09" w:rsidRPr="00092280" w:rsidTr="002B240A">
        <w:tc>
          <w:tcPr>
            <w:tcW w:w="2126" w:type="dxa"/>
            <w:vMerge/>
          </w:tcPr>
          <w:p w:rsidR="005B138E" w:rsidRPr="00092280" w:rsidRDefault="005B138E" w:rsidP="005B13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138E" w:rsidRPr="00092280" w:rsidRDefault="005B138E" w:rsidP="005B13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5B138E" w:rsidRPr="00092280" w:rsidRDefault="005B138E" w:rsidP="005B13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5B138E" w:rsidRPr="00092280" w:rsidRDefault="005B138E" w:rsidP="005B13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5B138E" w:rsidRPr="00092280" w:rsidRDefault="005B138E" w:rsidP="005B13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5B138E" w:rsidRPr="00092280" w:rsidRDefault="005B138E" w:rsidP="005B138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75" w:type="dxa"/>
            <w:vMerge/>
          </w:tcPr>
          <w:p w:rsidR="005B138E" w:rsidRPr="00092280" w:rsidRDefault="005B138E" w:rsidP="005B13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09" w:rsidRPr="00092280" w:rsidTr="002B240A">
        <w:tc>
          <w:tcPr>
            <w:tcW w:w="2126" w:type="dxa"/>
          </w:tcPr>
          <w:p w:rsidR="00BD5A09" w:rsidRPr="00092280" w:rsidRDefault="00BD5A09" w:rsidP="005B13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Материально-техническая база (учебное оборудование)</w:t>
            </w:r>
          </w:p>
        </w:tc>
        <w:tc>
          <w:tcPr>
            <w:tcW w:w="1134" w:type="dxa"/>
            <w:vAlign w:val="center"/>
          </w:tcPr>
          <w:p w:rsidR="00BD5A09" w:rsidRPr="00092280" w:rsidRDefault="00BD5A09" w:rsidP="00BD5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100 тыс. рублей</w:t>
            </w:r>
          </w:p>
        </w:tc>
        <w:tc>
          <w:tcPr>
            <w:tcW w:w="1134" w:type="dxa"/>
            <w:vAlign w:val="center"/>
          </w:tcPr>
          <w:p w:rsidR="00BD5A09" w:rsidRPr="00092280" w:rsidRDefault="00BD5A09" w:rsidP="00BD5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120 тыс. рублей</w:t>
            </w:r>
          </w:p>
        </w:tc>
        <w:tc>
          <w:tcPr>
            <w:tcW w:w="1134" w:type="dxa"/>
            <w:vAlign w:val="center"/>
          </w:tcPr>
          <w:p w:rsidR="00BD5A09" w:rsidRPr="00092280" w:rsidRDefault="00BD5A09" w:rsidP="00BD5A09">
            <w:pPr>
              <w:jc w:val="center"/>
              <w:rPr>
                <w:rFonts w:ascii="Times New Roman" w:hAnsi="Times New Roman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150 тыс. рублей</w:t>
            </w:r>
          </w:p>
        </w:tc>
        <w:tc>
          <w:tcPr>
            <w:tcW w:w="1276" w:type="dxa"/>
            <w:vAlign w:val="center"/>
          </w:tcPr>
          <w:p w:rsidR="00BD5A09" w:rsidRPr="00092280" w:rsidRDefault="000C7F18" w:rsidP="00BD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D5A09" w:rsidRPr="00092280">
              <w:rPr>
                <w:rFonts w:ascii="Times New Roman" w:hAnsi="Times New Roman"/>
                <w:sz w:val="24"/>
                <w:szCs w:val="24"/>
              </w:rPr>
              <w:t>0 тыс. рублей</w:t>
            </w:r>
          </w:p>
        </w:tc>
        <w:tc>
          <w:tcPr>
            <w:tcW w:w="1276" w:type="dxa"/>
            <w:vAlign w:val="center"/>
          </w:tcPr>
          <w:p w:rsidR="00BD5A09" w:rsidRPr="00092280" w:rsidRDefault="000C7F18" w:rsidP="00BD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BD5A09" w:rsidRPr="0009228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2375" w:type="dxa"/>
            <w:vMerge w:val="restart"/>
          </w:tcPr>
          <w:p w:rsidR="00BD5A09" w:rsidRPr="00092280" w:rsidRDefault="00BD5A09" w:rsidP="00BD5A09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рациональное расходование бюджетных средств</w:t>
            </w:r>
          </w:p>
          <w:p w:rsidR="00BD5A09" w:rsidRPr="00092280" w:rsidRDefault="00BD5A09" w:rsidP="00BD5A09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  <w:p w:rsidR="00BD5A09" w:rsidRPr="00092280" w:rsidRDefault="00BD5A09" w:rsidP="00BD5A09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адресные программы</w:t>
            </w:r>
          </w:p>
          <w:p w:rsidR="00BD5A09" w:rsidRPr="00092280" w:rsidRDefault="00BD5A09" w:rsidP="00BD5A09">
            <w:pPr>
              <w:pStyle w:val="a3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гранты</w:t>
            </w:r>
          </w:p>
        </w:tc>
      </w:tr>
      <w:tr w:rsidR="00BD5A09" w:rsidRPr="00092280" w:rsidTr="002B240A">
        <w:tc>
          <w:tcPr>
            <w:tcW w:w="2126" w:type="dxa"/>
          </w:tcPr>
          <w:p w:rsidR="00BD5A09" w:rsidRPr="00092280" w:rsidRDefault="00BD5A09" w:rsidP="005B13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Обновление библиотечного фонда</w:t>
            </w:r>
          </w:p>
        </w:tc>
        <w:tc>
          <w:tcPr>
            <w:tcW w:w="1134" w:type="dxa"/>
            <w:vAlign w:val="center"/>
          </w:tcPr>
          <w:p w:rsidR="00BD5A09" w:rsidRPr="00092280" w:rsidRDefault="000C7F18" w:rsidP="00BD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  <w:r w:rsidR="00BD5A09" w:rsidRPr="0009228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134" w:type="dxa"/>
            <w:vAlign w:val="center"/>
          </w:tcPr>
          <w:p w:rsidR="00BD5A09" w:rsidRPr="00092280" w:rsidRDefault="000C7F18" w:rsidP="00BD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="00BD5A09" w:rsidRPr="0009228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134" w:type="dxa"/>
            <w:vAlign w:val="center"/>
          </w:tcPr>
          <w:p w:rsidR="00BD5A09" w:rsidRPr="00092280" w:rsidRDefault="000C7F18" w:rsidP="00BD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="00BD5A09" w:rsidRPr="0009228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276" w:type="dxa"/>
            <w:vAlign w:val="center"/>
          </w:tcPr>
          <w:p w:rsidR="00BD5A09" w:rsidRPr="00092280" w:rsidRDefault="000C7F18" w:rsidP="00BD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="00BD5A09" w:rsidRPr="0009228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276" w:type="dxa"/>
            <w:vAlign w:val="center"/>
          </w:tcPr>
          <w:p w:rsidR="00BD5A09" w:rsidRPr="00092280" w:rsidRDefault="000C7F18" w:rsidP="00BD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="00BD5A09" w:rsidRPr="0009228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2375" w:type="dxa"/>
            <w:vMerge/>
          </w:tcPr>
          <w:p w:rsidR="00BD5A09" w:rsidRPr="00092280" w:rsidRDefault="00BD5A09" w:rsidP="005B13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09" w:rsidRPr="00092280" w:rsidTr="002B240A">
        <w:tc>
          <w:tcPr>
            <w:tcW w:w="2126" w:type="dxa"/>
          </w:tcPr>
          <w:p w:rsidR="00BD5A09" w:rsidRPr="00092280" w:rsidRDefault="00BD5A09" w:rsidP="005B13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Обновление парка компьютерной и мультимедийной техники</w:t>
            </w:r>
          </w:p>
        </w:tc>
        <w:tc>
          <w:tcPr>
            <w:tcW w:w="1134" w:type="dxa"/>
            <w:vAlign w:val="center"/>
          </w:tcPr>
          <w:p w:rsidR="00BD5A09" w:rsidRPr="00092280" w:rsidRDefault="000C7F18" w:rsidP="00BD5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D5A09" w:rsidRPr="0009228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134" w:type="dxa"/>
            <w:vAlign w:val="center"/>
          </w:tcPr>
          <w:p w:rsidR="00BD5A09" w:rsidRPr="00092280" w:rsidRDefault="000C7F18" w:rsidP="00BD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BD5A09" w:rsidRPr="0009228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134" w:type="dxa"/>
            <w:vAlign w:val="center"/>
          </w:tcPr>
          <w:p w:rsidR="00BD5A09" w:rsidRPr="00092280" w:rsidRDefault="000C7F18" w:rsidP="00BD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BD5A09" w:rsidRPr="0009228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276" w:type="dxa"/>
            <w:vAlign w:val="center"/>
          </w:tcPr>
          <w:p w:rsidR="00BD5A09" w:rsidRPr="00092280" w:rsidRDefault="000C7F18" w:rsidP="00BD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="00BD5A09" w:rsidRPr="0009228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276" w:type="dxa"/>
            <w:vAlign w:val="center"/>
          </w:tcPr>
          <w:p w:rsidR="00BD5A09" w:rsidRPr="00092280" w:rsidRDefault="000C7F18" w:rsidP="00BD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BD5A09" w:rsidRPr="0009228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2375" w:type="dxa"/>
            <w:vMerge/>
          </w:tcPr>
          <w:p w:rsidR="00BD5A09" w:rsidRPr="00092280" w:rsidRDefault="00BD5A09" w:rsidP="005B13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09" w:rsidRPr="00092280" w:rsidTr="002B240A">
        <w:tc>
          <w:tcPr>
            <w:tcW w:w="2126" w:type="dxa"/>
          </w:tcPr>
          <w:p w:rsidR="00BD5A09" w:rsidRPr="00092280" w:rsidRDefault="00BD5A09" w:rsidP="005B13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1134" w:type="dxa"/>
            <w:vAlign w:val="center"/>
          </w:tcPr>
          <w:p w:rsidR="00BD5A09" w:rsidRPr="00092280" w:rsidRDefault="00BD5A09" w:rsidP="00BD5A09">
            <w:pPr>
              <w:jc w:val="center"/>
              <w:rPr>
                <w:rFonts w:ascii="Times New Roman" w:hAnsi="Times New Roman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25 тыс. рублей</w:t>
            </w:r>
          </w:p>
        </w:tc>
        <w:tc>
          <w:tcPr>
            <w:tcW w:w="1134" w:type="dxa"/>
            <w:vAlign w:val="center"/>
          </w:tcPr>
          <w:p w:rsidR="00BD5A09" w:rsidRPr="00092280" w:rsidRDefault="00BD5A09" w:rsidP="00BD5A09">
            <w:pPr>
              <w:jc w:val="center"/>
              <w:rPr>
                <w:rFonts w:ascii="Times New Roman" w:hAnsi="Times New Roman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30 тыс. рублей</w:t>
            </w:r>
          </w:p>
        </w:tc>
        <w:tc>
          <w:tcPr>
            <w:tcW w:w="1134" w:type="dxa"/>
            <w:vAlign w:val="center"/>
          </w:tcPr>
          <w:p w:rsidR="00BD5A09" w:rsidRPr="00092280" w:rsidRDefault="00BD5A09" w:rsidP="00BD5A09">
            <w:pPr>
              <w:jc w:val="center"/>
              <w:rPr>
                <w:rFonts w:ascii="Times New Roman" w:hAnsi="Times New Roman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35 тыс. рублей</w:t>
            </w:r>
          </w:p>
        </w:tc>
        <w:tc>
          <w:tcPr>
            <w:tcW w:w="1276" w:type="dxa"/>
            <w:vAlign w:val="center"/>
          </w:tcPr>
          <w:p w:rsidR="00BD5A09" w:rsidRPr="00092280" w:rsidRDefault="00BD5A09" w:rsidP="00BD5A09">
            <w:pPr>
              <w:jc w:val="center"/>
              <w:rPr>
                <w:rFonts w:ascii="Times New Roman" w:hAnsi="Times New Roman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40 тыс. рублей</w:t>
            </w:r>
          </w:p>
        </w:tc>
        <w:tc>
          <w:tcPr>
            <w:tcW w:w="1276" w:type="dxa"/>
            <w:vAlign w:val="center"/>
          </w:tcPr>
          <w:p w:rsidR="00BD5A09" w:rsidRPr="00092280" w:rsidRDefault="00BD5A09" w:rsidP="00BD5A09">
            <w:pPr>
              <w:jc w:val="center"/>
              <w:rPr>
                <w:rFonts w:ascii="Times New Roman" w:hAnsi="Times New Roman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45 тыс. рублей</w:t>
            </w:r>
          </w:p>
        </w:tc>
        <w:tc>
          <w:tcPr>
            <w:tcW w:w="2375" w:type="dxa"/>
            <w:vMerge/>
          </w:tcPr>
          <w:p w:rsidR="00BD5A09" w:rsidRPr="00092280" w:rsidRDefault="00BD5A09" w:rsidP="005B13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F18" w:rsidRPr="00092280" w:rsidTr="002B240A">
        <w:tc>
          <w:tcPr>
            <w:tcW w:w="2126" w:type="dxa"/>
          </w:tcPr>
          <w:p w:rsidR="000C7F18" w:rsidRPr="00092280" w:rsidRDefault="000C7F18" w:rsidP="005B13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спортивного зала</w:t>
            </w:r>
          </w:p>
        </w:tc>
        <w:tc>
          <w:tcPr>
            <w:tcW w:w="1134" w:type="dxa"/>
            <w:vAlign w:val="center"/>
          </w:tcPr>
          <w:p w:rsidR="000C7F18" w:rsidRPr="00092280" w:rsidRDefault="00FA476D" w:rsidP="00BD5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тыс. рублей</w:t>
            </w:r>
          </w:p>
        </w:tc>
        <w:tc>
          <w:tcPr>
            <w:tcW w:w="1134" w:type="dxa"/>
            <w:vAlign w:val="center"/>
          </w:tcPr>
          <w:p w:rsidR="000C7F18" w:rsidRPr="00092280" w:rsidRDefault="00FA476D" w:rsidP="00BD5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C7F18" w:rsidRPr="00092280" w:rsidRDefault="00FA476D" w:rsidP="00BD5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C7F18" w:rsidRPr="00092280" w:rsidRDefault="00FA476D" w:rsidP="00BD5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C7F18" w:rsidRPr="00092280" w:rsidRDefault="00FA476D" w:rsidP="00BD5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vMerge/>
          </w:tcPr>
          <w:p w:rsidR="000C7F18" w:rsidRPr="00092280" w:rsidRDefault="000C7F18" w:rsidP="005B13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09" w:rsidRPr="00092280" w:rsidTr="002B240A">
        <w:tc>
          <w:tcPr>
            <w:tcW w:w="2126" w:type="dxa"/>
          </w:tcPr>
          <w:p w:rsidR="00BD5A09" w:rsidRPr="00092280" w:rsidRDefault="00BD5A09" w:rsidP="005B13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Капитальный ремонт спортивной площадки</w:t>
            </w:r>
          </w:p>
        </w:tc>
        <w:tc>
          <w:tcPr>
            <w:tcW w:w="1134" w:type="dxa"/>
            <w:vAlign w:val="center"/>
          </w:tcPr>
          <w:p w:rsidR="00BD5A09" w:rsidRPr="00092280" w:rsidRDefault="00BD5A09" w:rsidP="00BD5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A09" w:rsidRPr="00092280" w:rsidRDefault="00BD5A09" w:rsidP="00BD5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A09" w:rsidRPr="00092280" w:rsidRDefault="00BD5A09" w:rsidP="00BD5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D5A09" w:rsidRPr="00092280" w:rsidRDefault="00BD5A09" w:rsidP="00BD5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1000 тыс. рублей</w:t>
            </w:r>
          </w:p>
        </w:tc>
        <w:tc>
          <w:tcPr>
            <w:tcW w:w="1276" w:type="dxa"/>
            <w:vAlign w:val="center"/>
          </w:tcPr>
          <w:p w:rsidR="00BD5A09" w:rsidRPr="00092280" w:rsidRDefault="00BD5A09" w:rsidP="00BD5A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vMerge/>
          </w:tcPr>
          <w:p w:rsidR="00BD5A09" w:rsidRPr="00092280" w:rsidRDefault="00BD5A09" w:rsidP="005B13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09" w:rsidRPr="00092280" w:rsidTr="002B240A">
        <w:tc>
          <w:tcPr>
            <w:tcW w:w="2126" w:type="dxa"/>
          </w:tcPr>
          <w:p w:rsidR="00BD5A09" w:rsidRPr="00092280" w:rsidRDefault="00BD5A09" w:rsidP="005B13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Поддержка инновационных проектов учащихся, педагогов, родительской общественности</w:t>
            </w:r>
          </w:p>
        </w:tc>
        <w:tc>
          <w:tcPr>
            <w:tcW w:w="1134" w:type="dxa"/>
            <w:vAlign w:val="center"/>
          </w:tcPr>
          <w:p w:rsidR="00BD5A09" w:rsidRPr="00092280" w:rsidRDefault="00BD5A09" w:rsidP="00BD5A09">
            <w:pPr>
              <w:jc w:val="center"/>
              <w:rPr>
                <w:rFonts w:ascii="Times New Roman" w:hAnsi="Times New Roman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5 тыс. рублей</w:t>
            </w:r>
          </w:p>
        </w:tc>
        <w:tc>
          <w:tcPr>
            <w:tcW w:w="1134" w:type="dxa"/>
            <w:vAlign w:val="center"/>
          </w:tcPr>
          <w:p w:rsidR="00BD5A09" w:rsidRPr="00092280" w:rsidRDefault="00FA476D" w:rsidP="00BD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D5A09" w:rsidRPr="0009228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134" w:type="dxa"/>
            <w:vAlign w:val="center"/>
          </w:tcPr>
          <w:p w:rsidR="00BD5A09" w:rsidRPr="00092280" w:rsidRDefault="00FA476D" w:rsidP="00BD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5A09" w:rsidRPr="00092280">
              <w:rPr>
                <w:rFonts w:ascii="Times New Roman" w:hAnsi="Times New Roman"/>
                <w:sz w:val="24"/>
                <w:szCs w:val="24"/>
              </w:rPr>
              <w:t>5 тыс. рублей</w:t>
            </w:r>
          </w:p>
        </w:tc>
        <w:tc>
          <w:tcPr>
            <w:tcW w:w="1276" w:type="dxa"/>
            <w:vAlign w:val="center"/>
          </w:tcPr>
          <w:p w:rsidR="00BD5A09" w:rsidRPr="00092280" w:rsidRDefault="00FA476D" w:rsidP="00BD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D5A09" w:rsidRPr="0009228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276" w:type="dxa"/>
            <w:vAlign w:val="center"/>
          </w:tcPr>
          <w:p w:rsidR="00BD5A09" w:rsidRPr="00092280" w:rsidRDefault="00FA476D" w:rsidP="00BD5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5A09" w:rsidRPr="00092280">
              <w:rPr>
                <w:rFonts w:ascii="Times New Roman" w:hAnsi="Times New Roman"/>
                <w:sz w:val="24"/>
                <w:szCs w:val="24"/>
              </w:rPr>
              <w:t>5 тыс. рублей</w:t>
            </w:r>
          </w:p>
        </w:tc>
        <w:tc>
          <w:tcPr>
            <w:tcW w:w="2375" w:type="dxa"/>
            <w:vMerge/>
          </w:tcPr>
          <w:p w:rsidR="00BD5A09" w:rsidRPr="00092280" w:rsidRDefault="00BD5A09" w:rsidP="005B138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138E" w:rsidRPr="00092280" w:rsidRDefault="005B138E" w:rsidP="005B138E">
      <w:pPr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D73882" w:rsidRDefault="00D73882" w:rsidP="001E5D87">
      <w:pPr>
        <w:pStyle w:val="a6"/>
        <w:tabs>
          <w:tab w:val="left" w:pos="284"/>
        </w:tabs>
        <w:ind w:left="567" w:hanging="283"/>
        <w:jc w:val="center"/>
        <w:rPr>
          <w:b/>
          <w:sz w:val="32"/>
          <w:szCs w:val="32"/>
          <w:lang w:val="ru-RU"/>
        </w:rPr>
      </w:pPr>
    </w:p>
    <w:p w:rsidR="002B240A" w:rsidRDefault="002B240A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br w:type="page"/>
      </w:r>
    </w:p>
    <w:p w:rsidR="002E1821" w:rsidRPr="00092280" w:rsidRDefault="002E1821" w:rsidP="001E5D87">
      <w:pPr>
        <w:pStyle w:val="a6"/>
        <w:tabs>
          <w:tab w:val="left" w:pos="284"/>
        </w:tabs>
        <w:ind w:left="567" w:hanging="283"/>
        <w:jc w:val="center"/>
        <w:rPr>
          <w:b/>
          <w:sz w:val="32"/>
          <w:szCs w:val="32"/>
          <w:lang w:val="ru-RU"/>
        </w:rPr>
      </w:pPr>
      <w:r w:rsidRPr="00092280">
        <w:rPr>
          <w:b/>
          <w:sz w:val="32"/>
          <w:szCs w:val="32"/>
          <w:lang w:val="ru-RU"/>
        </w:rPr>
        <w:lastRenderedPageBreak/>
        <w:t>СОДЕРЖАНИЕ.</w:t>
      </w:r>
    </w:p>
    <w:p w:rsidR="002E1821" w:rsidRPr="00092280" w:rsidRDefault="002E1821" w:rsidP="001E5D87">
      <w:pPr>
        <w:pStyle w:val="a6"/>
        <w:tabs>
          <w:tab w:val="left" w:pos="284"/>
        </w:tabs>
        <w:ind w:left="567" w:hanging="283"/>
        <w:jc w:val="center"/>
        <w:rPr>
          <w:b/>
          <w:sz w:val="32"/>
          <w:szCs w:val="32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1666"/>
      </w:tblGrid>
      <w:tr w:rsidR="0040359C" w:rsidRPr="00092280" w:rsidTr="00092280">
        <w:tc>
          <w:tcPr>
            <w:tcW w:w="9039" w:type="dxa"/>
          </w:tcPr>
          <w:p w:rsidR="0040359C" w:rsidRPr="00092280" w:rsidRDefault="0040359C" w:rsidP="0040359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Паспорт программы развития школы  на 2016-2020 годы.</w:t>
            </w:r>
          </w:p>
          <w:p w:rsidR="0040359C" w:rsidRPr="00092280" w:rsidRDefault="0040359C" w:rsidP="00242F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0359C" w:rsidRPr="00092280" w:rsidRDefault="00D73882" w:rsidP="00242F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</w:t>
            </w:r>
          </w:p>
        </w:tc>
      </w:tr>
      <w:tr w:rsidR="0040359C" w:rsidRPr="00092280" w:rsidTr="00092280">
        <w:tc>
          <w:tcPr>
            <w:tcW w:w="9039" w:type="dxa"/>
          </w:tcPr>
          <w:p w:rsidR="0040359C" w:rsidRPr="00092280" w:rsidRDefault="0040359C" w:rsidP="0040359C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280">
              <w:rPr>
                <w:rFonts w:ascii="Times New Roman" w:hAnsi="Times New Roman"/>
                <w:bCs/>
                <w:sz w:val="24"/>
                <w:szCs w:val="24"/>
              </w:rPr>
              <w:t>Информационная справка о школе</w:t>
            </w:r>
          </w:p>
          <w:p w:rsidR="0040359C" w:rsidRPr="00092280" w:rsidRDefault="0040359C" w:rsidP="00242F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0359C" w:rsidRPr="00092280" w:rsidRDefault="00D73882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2B2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359C" w:rsidRPr="00092280" w:rsidTr="00092280">
        <w:tc>
          <w:tcPr>
            <w:tcW w:w="9039" w:type="dxa"/>
          </w:tcPr>
          <w:p w:rsidR="0040359C" w:rsidRPr="00092280" w:rsidRDefault="0040359C" w:rsidP="00242F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 развития ОУ на 2016-2020 уч. годы</w:t>
            </w:r>
          </w:p>
        </w:tc>
        <w:tc>
          <w:tcPr>
            <w:tcW w:w="1666" w:type="dxa"/>
          </w:tcPr>
          <w:p w:rsidR="0040359C" w:rsidRPr="00092280" w:rsidRDefault="00D73882" w:rsidP="00242F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</w:t>
            </w:r>
          </w:p>
        </w:tc>
      </w:tr>
      <w:tr w:rsidR="0040359C" w:rsidRPr="00092280" w:rsidTr="00092280">
        <w:tc>
          <w:tcPr>
            <w:tcW w:w="9039" w:type="dxa"/>
          </w:tcPr>
          <w:p w:rsidR="0040359C" w:rsidRPr="00092280" w:rsidRDefault="0040359C" w:rsidP="00153790">
            <w:pPr>
              <w:pStyle w:val="13"/>
              <w:spacing w:line="360" w:lineRule="auto"/>
              <w:ind w:right="453"/>
              <w:rPr>
                <w:bCs/>
                <w:iCs/>
                <w:szCs w:val="24"/>
              </w:rPr>
            </w:pPr>
            <w:r w:rsidRPr="00092280">
              <w:rPr>
                <w:bCs/>
                <w:szCs w:val="24"/>
              </w:rPr>
              <w:t>SWOT- анализ</w:t>
            </w:r>
            <w:r w:rsidRPr="00092280">
              <w:rPr>
                <w:bCs/>
                <w:iCs/>
                <w:szCs w:val="24"/>
              </w:rPr>
              <w:t xml:space="preserve"> внутренних факторов развития школы</w:t>
            </w:r>
          </w:p>
          <w:p w:rsidR="0040359C" w:rsidRPr="00092280" w:rsidRDefault="0040359C" w:rsidP="00092280">
            <w:pPr>
              <w:pStyle w:val="13"/>
              <w:spacing w:line="360" w:lineRule="auto"/>
              <w:ind w:left="550" w:right="453" w:firstLine="330"/>
              <w:rPr>
                <w:szCs w:val="24"/>
              </w:rPr>
            </w:pPr>
            <w:r w:rsidRPr="00092280">
              <w:rPr>
                <w:bCs/>
                <w:iCs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40359C" w:rsidRPr="00092280" w:rsidRDefault="00092280" w:rsidP="00242F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Стр. 16</w:t>
            </w:r>
          </w:p>
        </w:tc>
      </w:tr>
      <w:tr w:rsidR="0040359C" w:rsidRPr="00092280" w:rsidTr="00092280">
        <w:tc>
          <w:tcPr>
            <w:tcW w:w="9039" w:type="dxa"/>
          </w:tcPr>
          <w:p w:rsidR="0040359C" w:rsidRPr="00092280" w:rsidRDefault="0040359C" w:rsidP="00242F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bCs/>
                <w:sz w:val="24"/>
                <w:szCs w:val="24"/>
              </w:rPr>
              <w:t>SWOT</w:t>
            </w:r>
            <w:r w:rsidRPr="00092280">
              <w:rPr>
                <w:rFonts w:ascii="Times New Roman" w:hAnsi="Times New Roman"/>
                <w:sz w:val="24"/>
                <w:szCs w:val="24"/>
              </w:rPr>
              <w:t xml:space="preserve"> -анализ внешней среды</w:t>
            </w:r>
          </w:p>
        </w:tc>
        <w:tc>
          <w:tcPr>
            <w:tcW w:w="1666" w:type="dxa"/>
          </w:tcPr>
          <w:p w:rsidR="0040359C" w:rsidRPr="00092280" w:rsidRDefault="00D73882" w:rsidP="00242F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</w:t>
            </w:r>
          </w:p>
        </w:tc>
      </w:tr>
      <w:tr w:rsidR="0040359C" w:rsidRPr="00092280" w:rsidTr="00092280">
        <w:tc>
          <w:tcPr>
            <w:tcW w:w="9039" w:type="dxa"/>
          </w:tcPr>
          <w:p w:rsidR="0040359C" w:rsidRPr="00092280" w:rsidRDefault="0040359C" w:rsidP="0040359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Основные направления развития школы</w:t>
            </w:r>
          </w:p>
          <w:p w:rsidR="0040359C" w:rsidRPr="00092280" w:rsidRDefault="0040359C" w:rsidP="00242F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0359C" w:rsidRPr="00092280" w:rsidRDefault="00D73882" w:rsidP="00242F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</w:t>
            </w:r>
          </w:p>
        </w:tc>
      </w:tr>
      <w:tr w:rsidR="0040359C" w:rsidRPr="00092280" w:rsidTr="00092280">
        <w:tc>
          <w:tcPr>
            <w:tcW w:w="9039" w:type="dxa"/>
          </w:tcPr>
          <w:p w:rsidR="0040359C" w:rsidRPr="00092280" w:rsidRDefault="0040359C" w:rsidP="00242F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sz w:val="24"/>
                <w:szCs w:val="24"/>
              </w:rPr>
              <w:t>Мероприятия по реализации программы развития</w:t>
            </w:r>
          </w:p>
        </w:tc>
        <w:tc>
          <w:tcPr>
            <w:tcW w:w="1666" w:type="dxa"/>
          </w:tcPr>
          <w:p w:rsidR="0040359C" w:rsidRPr="00092280" w:rsidRDefault="00D73882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</w:t>
            </w:r>
            <w:r w:rsidR="002B24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359C" w:rsidRPr="00092280" w:rsidTr="00092280">
        <w:tc>
          <w:tcPr>
            <w:tcW w:w="9039" w:type="dxa"/>
          </w:tcPr>
          <w:p w:rsidR="0040359C" w:rsidRPr="00092280" w:rsidRDefault="0040359C" w:rsidP="00153790">
            <w:pPr>
              <w:pStyle w:val="a6"/>
              <w:tabs>
                <w:tab w:val="left" w:pos="284"/>
                <w:tab w:val="left" w:pos="3366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 w:rsidRPr="00092280">
              <w:rPr>
                <w:sz w:val="24"/>
                <w:szCs w:val="24"/>
                <w:lang w:val="ru-RU"/>
              </w:rPr>
              <w:t xml:space="preserve"> Механизмы реализации программы </w:t>
            </w:r>
          </w:p>
          <w:p w:rsidR="0040359C" w:rsidRPr="00092280" w:rsidRDefault="0040359C" w:rsidP="00242F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0359C" w:rsidRPr="00092280" w:rsidRDefault="00D73882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</w:t>
            </w:r>
            <w:r w:rsidR="002B2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359C" w:rsidRPr="00092280" w:rsidTr="00092280">
        <w:tc>
          <w:tcPr>
            <w:tcW w:w="9039" w:type="dxa"/>
          </w:tcPr>
          <w:p w:rsidR="0040359C" w:rsidRPr="00092280" w:rsidRDefault="0040359C" w:rsidP="0040359C">
            <w:pPr>
              <w:pStyle w:val="a6"/>
              <w:tabs>
                <w:tab w:val="left" w:pos="284"/>
                <w:tab w:val="left" w:pos="3366"/>
              </w:tabs>
              <w:spacing w:line="360" w:lineRule="auto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09228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Ожидаемые результаты реализации программы развития:</w:t>
            </w:r>
          </w:p>
          <w:p w:rsidR="0040359C" w:rsidRPr="00092280" w:rsidRDefault="0040359C" w:rsidP="0040359C">
            <w:pPr>
              <w:pStyle w:val="a6"/>
              <w:tabs>
                <w:tab w:val="left" w:pos="284"/>
                <w:tab w:val="left" w:pos="3366"/>
              </w:tabs>
              <w:spacing w:line="360" w:lineRule="auto"/>
              <w:ind w:left="567" w:hanging="283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40359C" w:rsidRPr="00092280" w:rsidRDefault="00D73882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</w:t>
            </w:r>
            <w:r w:rsidR="002B24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359C" w:rsidRPr="00092280" w:rsidTr="00092280">
        <w:tc>
          <w:tcPr>
            <w:tcW w:w="9039" w:type="dxa"/>
          </w:tcPr>
          <w:p w:rsidR="0040359C" w:rsidRPr="00092280" w:rsidRDefault="0040359C" w:rsidP="00153790">
            <w:pPr>
              <w:pStyle w:val="a6"/>
              <w:tabs>
                <w:tab w:val="left" w:pos="284"/>
                <w:tab w:val="left" w:pos="3366"/>
              </w:tabs>
              <w:spacing w:line="360" w:lineRule="auto"/>
              <w:rPr>
                <w:bCs/>
                <w:sz w:val="24"/>
                <w:szCs w:val="24"/>
                <w:lang w:val="ru-RU"/>
              </w:rPr>
            </w:pPr>
            <w:r w:rsidRPr="00092280">
              <w:rPr>
                <w:bCs/>
                <w:sz w:val="24"/>
                <w:szCs w:val="24"/>
                <w:lang w:val="ru-RU"/>
              </w:rPr>
              <w:t>Критерии и показатели оценки:</w:t>
            </w:r>
          </w:p>
          <w:p w:rsidR="0040359C" w:rsidRPr="00092280" w:rsidRDefault="0040359C" w:rsidP="0040359C">
            <w:pPr>
              <w:pStyle w:val="a6"/>
              <w:tabs>
                <w:tab w:val="left" w:pos="284"/>
                <w:tab w:val="left" w:pos="3366"/>
              </w:tabs>
              <w:spacing w:line="360" w:lineRule="auto"/>
              <w:ind w:left="567" w:hanging="283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40359C" w:rsidRPr="00092280" w:rsidRDefault="00D73882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</w:t>
            </w:r>
            <w:r w:rsidR="002B24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359C" w:rsidRPr="00092280" w:rsidTr="00092280">
        <w:tc>
          <w:tcPr>
            <w:tcW w:w="9039" w:type="dxa"/>
          </w:tcPr>
          <w:p w:rsidR="0040359C" w:rsidRPr="00092280" w:rsidRDefault="0040359C" w:rsidP="001537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2280">
              <w:rPr>
                <w:rFonts w:ascii="Times New Roman" w:hAnsi="Times New Roman"/>
                <w:bCs/>
                <w:sz w:val="24"/>
                <w:szCs w:val="24"/>
              </w:rPr>
              <w:t>Финансовый план реализации программы развития школы</w:t>
            </w:r>
          </w:p>
          <w:p w:rsidR="0040359C" w:rsidRPr="00092280" w:rsidRDefault="0040359C" w:rsidP="0040359C">
            <w:pPr>
              <w:pStyle w:val="a6"/>
              <w:tabs>
                <w:tab w:val="left" w:pos="284"/>
                <w:tab w:val="left" w:pos="3366"/>
              </w:tabs>
              <w:spacing w:line="360" w:lineRule="auto"/>
              <w:ind w:left="567" w:hanging="283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40359C" w:rsidRDefault="00D73882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2B240A">
              <w:rPr>
                <w:rFonts w:ascii="Times New Roman" w:hAnsi="Times New Roman"/>
                <w:sz w:val="24"/>
                <w:szCs w:val="24"/>
              </w:rPr>
              <w:t>3</w:t>
            </w:r>
            <w:r w:rsidR="00D96A3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96A30" w:rsidRDefault="00D96A30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30" w:rsidRDefault="00D96A30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30" w:rsidRDefault="00D96A30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30" w:rsidRDefault="00D96A30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30" w:rsidRDefault="00D96A30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30" w:rsidRDefault="00D96A30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30" w:rsidRDefault="00D96A30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30" w:rsidRDefault="00D96A30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30" w:rsidRDefault="00D96A30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30" w:rsidRDefault="00D96A30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30" w:rsidRDefault="00D96A30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30" w:rsidRDefault="00D96A30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30" w:rsidRDefault="00D96A30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30" w:rsidRDefault="00D96A30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30" w:rsidRDefault="00D96A30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30" w:rsidRDefault="00D96A30" w:rsidP="002B240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A30" w:rsidRPr="00092280" w:rsidRDefault="00D96A30" w:rsidP="00D96A3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A30" w:rsidRDefault="00D96A30" w:rsidP="00D9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Принято решением                                                                                             Утверждаю</w:t>
      </w:r>
    </w:p>
    <w:p w:rsidR="0040359C" w:rsidRDefault="00D96A30" w:rsidP="00D9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                          директор МБОУ СОШ №5</w:t>
      </w:r>
    </w:p>
    <w:p w:rsidR="00D96A30" w:rsidRDefault="00D96A30" w:rsidP="00D9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№5                                                                                           __________Е.А. Косивченко</w:t>
      </w:r>
    </w:p>
    <w:p w:rsidR="00D96A30" w:rsidRDefault="005C5806" w:rsidP="00D9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№6 от 31</w:t>
      </w:r>
      <w:r w:rsidR="00D96A30">
        <w:rPr>
          <w:rFonts w:ascii="Times New Roman" w:hAnsi="Times New Roman" w:cs="Times New Roman"/>
          <w:sz w:val="24"/>
          <w:szCs w:val="24"/>
        </w:rPr>
        <w:t xml:space="preserve">.03.2016г.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приказ № 269 от 31</w:t>
      </w:r>
      <w:r w:rsidR="00D96A30">
        <w:rPr>
          <w:rFonts w:ascii="Times New Roman" w:hAnsi="Times New Roman" w:cs="Times New Roman"/>
          <w:sz w:val="24"/>
          <w:szCs w:val="24"/>
        </w:rPr>
        <w:t>.03.2016г.</w:t>
      </w:r>
    </w:p>
    <w:p w:rsidR="00D96A30" w:rsidRDefault="00D96A30" w:rsidP="00D9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30" w:rsidRDefault="00D96A30" w:rsidP="00D9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30" w:rsidRDefault="00D96A30" w:rsidP="00D9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30" w:rsidRDefault="00D96A30" w:rsidP="00D9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30" w:rsidRDefault="00D96A30" w:rsidP="00D9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30" w:rsidRDefault="00D96A30" w:rsidP="00D9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30" w:rsidRDefault="00D96A30" w:rsidP="00D9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30" w:rsidRDefault="00D96A30" w:rsidP="00D9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30" w:rsidRDefault="00D96A30" w:rsidP="00D9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30" w:rsidRDefault="00D96A30" w:rsidP="00D96A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развития </w:t>
      </w:r>
    </w:p>
    <w:p w:rsidR="00D96A30" w:rsidRDefault="00D96A30" w:rsidP="00D96A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бюджетного общеобразовательного учреждения</w:t>
      </w:r>
    </w:p>
    <w:p w:rsidR="00D96A30" w:rsidRDefault="00D96A30" w:rsidP="00D96A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средней общеобразовательной школы №5</w:t>
      </w:r>
    </w:p>
    <w:p w:rsidR="00D96A30" w:rsidRDefault="00D96A30" w:rsidP="00D96A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 Староминский район</w:t>
      </w:r>
    </w:p>
    <w:p w:rsidR="00D96A30" w:rsidRDefault="00D96A30" w:rsidP="00D96A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Краснодарского края</w:t>
      </w:r>
    </w:p>
    <w:p w:rsidR="00D96A30" w:rsidRDefault="00D96A30" w:rsidP="00D96A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6A30" w:rsidRPr="00D96A30" w:rsidRDefault="00D96A30" w:rsidP="00D96A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6A30" w:rsidRDefault="00D96A30" w:rsidP="00D96A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6A3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«Формирование различных видов компетенций участников образовательного процесса как условие совершенствования качества образования в рамках школы как культурно – образовательного центра» </w:t>
      </w:r>
    </w:p>
    <w:p w:rsidR="002E1821" w:rsidRDefault="00D96A30" w:rsidP="00D96A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6A3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2016-2020 годы</w:t>
      </w:r>
    </w:p>
    <w:p w:rsidR="00D96A30" w:rsidRDefault="00D96A30" w:rsidP="00D96A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96A30" w:rsidRDefault="00D96A30" w:rsidP="00D96A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96A30" w:rsidRDefault="00D96A30" w:rsidP="00D96A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96A30" w:rsidRDefault="00D96A30" w:rsidP="00D96A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96A30" w:rsidRDefault="00D96A30" w:rsidP="00D96A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96A30" w:rsidRDefault="00D96A30" w:rsidP="00D96A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96A30" w:rsidRDefault="00D96A30" w:rsidP="00D96A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96A30" w:rsidRDefault="00D96A30" w:rsidP="00D96A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96A30" w:rsidRDefault="00D96A30" w:rsidP="00D96A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96A30" w:rsidRDefault="00D96A30" w:rsidP="00D96A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96A30" w:rsidRDefault="00D96A30" w:rsidP="00D96A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96A30" w:rsidRDefault="00D96A30" w:rsidP="00D96A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пос. Рассвет</w:t>
      </w:r>
    </w:p>
    <w:p w:rsidR="00D96A30" w:rsidRPr="00D96A30" w:rsidRDefault="00D96A30" w:rsidP="00D96A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 год</w:t>
      </w:r>
    </w:p>
    <w:p w:rsidR="00242FC7" w:rsidRPr="00D96A30" w:rsidRDefault="00242FC7" w:rsidP="00D96A30">
      <w:pPr>
        <w:pStyle w:val="ab"/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242FC7" w:rsidRPr="00092280" w:rsidRDefault="00242FC7" w:rsidP="00D96A30">
      <w:pPr>
        <w:pStyle w:val="a6"/>
        <w:tabs>
          <w:tab w:val="left" w:pos="284"/>
          <w:tab w:val="left" w:pos="3366"/>
        </w:tabs>
        <w:ind w:left="567" w:hanging="283"/>
        <w:rPr>
          <w:sz w:val="24"/>
          <w:szCs w:val="24"/>
          <w:lang w:val="ru-RU"/>
        </w:rPr>
      </w:pPr>
    </w:p>
    <w:p w:rsidR="002E1821" w:rsidRPr="00092280" w:rsidRDefault="00242FC7" w:rsidP="00D96A30">
      <w:pPr>
        <w:pStyle w:val="a6"/>
        <w:tabs>
          <w:tab w:val="left" w:pos="284"/>
          <w:tab w:val="left" w:pos="3366"/>
        </w:tabs>
        <w:rPr>
          <w:rFonts w:eastAsiaTheme="minorHAnsi"/>
          <w:bCs/>
          <w:sz w:val="24"/>
          <w:szCs w:val="24"/>
          <w:lang w:val="ru-RU" w:eastAsia="en-US"/>
        </w:rPr>
      </w:pPr>
      <w:r w:rsidRPr="00092280">
        <w:rPr>
          <w:rFonts w:eastAsiaTheme="minorHAnsi"/>
          <w:bCs/>
          <w:sz w:val="24"/>
          <w:szCs w:val="24"/>
          <w:lang w:val="ru-RU" w:eastAsia="en-US"/>
        </w:rPr>
        <w:t xml:space="preserve">              </w:t>
      </w:r>
    </w:p>
    <w:p w:rsidR="002E1821" w:rsidRPr="00092280" w:rsidRDefault="002E1821" w:rsidP="00D9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821" w:rsidRPr="00092280" w:rsidRDefault="002E1821" w:rsidP="00D96A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E1821" w:rsidRPr="00092280" w:rsidRDefault="002E1821" w:rsidP="00D96A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E1821" w:rsidRPr="00092280" w:rsidRDefault="002E1821" w:rsidP="00D9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1821" w:rsidRPr="00092280" w:rsidSect="00F74B16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16" w:rsidRDefault="008E7416" w:rsidP="002E1821">
      <w:pPr>
        <w:spacing w:after="0" w:line="240" w:lineRule="auto"/>
      </w:pPr>
      <w:r>
        <w:separator/>
      </w:r>
    </w:p>
  </w:endnote>
  <w:endnote w:type="continuationSeparator" w:id="1">
    <w:p w:rsidR="008E7416" w:rsidRDefault="008E7416" w:rsidP="002E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E28" w:rsidRDefault="00E72E28">
    <w:pPr>
      <w:pStyle w:val="ad"/>
      <w:jc w:val="center"/>
    </w:pPr>
  </w:p>
  <w:p w:rsidR="00E72E28" w:rsidRDefault="00E72E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16" w:rsidRDefault="008E7416" w:rsidP="002E1821">
      <w:pPr>
        <w:spacing w:after="0" w:line="240" w:lineRule="auto"/>
      </w:pPr>
      <w:r>
        <w:separator/>
      </w:r>
    </w:p>
  </w:footnote>
  <w:footnote w:type="continuationSeparator" w:id="1">
    <w:p w:rsidR="008E7416" w:rsidRDefault="008E7416" w:rsidP="002E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0C32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B50BCC"/>
    <w:multiLevelType w:val="hybridMultilevel"/>
    <w:tmpl w:val="761EF362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76ABC"/>
    <w:multiLevelType w:val="hybridMultilevel"/>
    <w:tmpl w:val="469C2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B749B1A"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B7570"/>
    <w:multiLevelType w:val="hybridMultilevel"/>
    <w:tmpl w:val="545CC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26B3B"/>
    <w:multiLevelType w:val="hybridMultilevel"/>
    <w:tmpl w:val="E4983A6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1D0AD3"/>
    <w:multiLevelType w:val="hybridMultilevel"/>
    <w:tmpl w:val="C0F87D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02806ED"/>
    <w:multiLevelType w:val="hybridMultilevel"/>
    <w:tmpl w:val="B1823AD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766796"/>
    <w:multiLevelType w:val="hybridMultilevel"/>
    <w:tmpl w:val="67A4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640BF"/>
    <w:multiLevelType w:val="hybridMultilevel"/>
    <w:tmpl w:val="C104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1740B"/>
    <w:multiLevelType w:val="hybridMultilevel"/>
    <w:tmpl w:val="8CFC48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5C0707"/>
    <w:multiLevelType w:val="hybridMultilevel"/>
    <w:tmpl w:val="4AC610A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BAA7920"/>
    <w:multiLevelType w:val="hybridMultilevel"/>
    <w:tmpl w:val="A2E80AB4"/>
    <w:lvl w:ilvl="0" w:tplc="85A48AC8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2">
    <w:nsid w:val="1D160634"/>
    <w:multiLevelType w:val="hybridMultilevel"/>
    <w:tmpl w:val="31CA996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EF96FE9"/>
    <w:multiLevelType w:val="hybridMultilevel"/>
    <w:tmpl w:val="27EE3378"/>
    <w:lvl w:ilvl="0" w:tplc="CB1A3F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C00E2"/>
    <w:multiLevelType w:val="singleLevel"/>
    <w:tmpl w:val="032AA3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266BF5"/>
    <w:multiLevelType w:val="hybridMultilevel"/>
    <w:tmpl w:val="C3A4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A4949"/>
    <w:multiLevelType w:val="hybridMultilevel"/>
    <w:tmpl w:val="CA0A936A"/>
    <w:lvl w:ilvl="0" w:tplc="C93A4A24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D2E6B89"/>
    <w:multiLevelType w:val="hybridMultilevel"/>
    <w:tmpl w:val="74B0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10390"/>
    <w:multiLevelType w:val="hybridMultilevel"/>
    <w:tmpl w:val="C71623DE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663C1D"/>
    <w:multiLevelType w:val="hybridMultilevel"/>
    <w:tmpl w:val="B5BC7954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BD24FE"/>
    <w:multiLevelType w:val="hybridMultilevel"/>
    <w:tmpl w:val="C1102B16"/>
    <w:lvl w:ilvl="0" w:tplc="A2844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5F360C9"/>
    <w:multiLevelType w:val="multilevel"/>
    <w:tmpl w:val="D598A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381F2AB2"/>
    <w:multiLevelType w:val="hybridMultilevel"/>
    <w:tmpl w:val="6C16105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C717600"/>
    <w:multiLevelType w:val="hybridMultilevel"/>
    <w:tmpl w:val="43C2B6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4071FA"/>
    <w:multiLevelType w:val="hybridMultilevel"/>
    <w:tmpl w:val="CEB48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AC0031"/>
    <w:multiLevelType w:val="hybridMultilevel"/>
    <w:tmpl w:val="12EA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D60BDC"/>
    <w:multiLevelType w:val="hybridMultilevel"/>
    <w:tmpl w:val="551EC880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E0C4A"/>
    <w:multiLevelType w:val="hybridMultilevel"/>
    <w:tmpl w:val="3AD2FC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EA43C2C"/>
    <w:multiLevelType w:val="hybridMultilevel"/>
    <w:tmpl w:val="4DF4E7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1CE21D5"/>
    <w:multiLevelType w:val="hybridMultilevel"/>
    <w:tmpl w:val="0D5A74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31E6024"/>
    <w:multiLevelType w:val="hybridMultilevel"/>
    <w:tmpl w:val="FB1AC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470EBC"/>
    <w:multiLevelType w:val="hybridMultilevel"/>
    <w:tmpl w:val="4F1079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CD52D2"/>
    <w:multiLevelType w:val="hybridMultilevel"/>
    <w:tmpl w:val="013E1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073EF"/>
    <w:multiLevelType w:val="hybridMultilevel"/>
    <w:tmpl w:val="C274872A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FC1EBE"/>
    <w:multiLevelType w:val="hybridMultilevel"/>
    <w:tmpl w:val="2ED03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127089"/>
    <w:multiLevelType w:val="hybridMultilevel"/>
    <w:tmpl w:val="17DA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8E05AC"/>
    <w:multiLevelType w:val="multilevel"/>
    <w:tmpl w:val="A60CCD92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12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2" w:hanging="1800"/>
      </w:pPr>
      <w:rPr>
        <w:rFonts w:hint="default"/>
      </w:rPr>
    </w:lvl>
  </w:abstractNum>
  <w:abstractNum w:abstractNumId="37">
    <w:nsid w:val="66B215D0"/>
    <w:multiLevelType w:val="hybridMultilevel"/>
    <w:tmpl w:val="1828F574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105CC4"/>
    <w:multiLevelType w:val="hybridMultilevel"/>
    <w:tmpl w:val="DA86BEC4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39">
    <w:nsid w:val="692F077F"/>
    <w:multiLevelType w:val="hybridMultilevel"/>
    <w:tmpl w:val="B866D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4BD7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75B76"/>
    <w:multiLevelType w:val="hybridMultilevel"/>
    <w:tmpl w:val="2448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6003C"/>
    <w:multiLevelType w:val="hybridMultilevel"/>
    <w:tmpl w:val="5F72FED0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776115"/>
    <w:multiLevelType w:val="hybridMultilevel"/>
    <w:tmpl w:val="7B9CA3E4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0C4438"/>
    <w:multiLevelType w:val="hybridMultilevel"/>
    <w:tmpl w:val="B4C21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5A1154"/>
    <w:multiLevelType w:val="hybridMultilevel"/>
    <w:tmpl w:val="DB10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202EC"/>
    <w:multiLevelType w:val="hybridMultilevel"/>
    <w:tmpl w:val="AA8E7472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76BCE"/>
    <w:multiLevelType w:val="singleLevel"/>
    <w:tmpl w:val="032AA3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5"/>
  </w:num>
  <w:num w:numId="2">
    <w:abstractNumId w:val="37"/>
  </w:num>
  <w:num w:numId="3">
    <w:abstractNumId w:val="39"/>
  </w:num>
  <w:num w:numId="4">
    <w:abstractNumId w:val="44"/>
  </w:num>
  <w:num w:numId="5">
    <w:abstractNumId w:val="15"/>
  </w:num>
  <w:num w:numId="6">
    <w:abstractNumId w:val="31"/>
  </w:num>
  <w:num w:numId="7">
    <w:abstractNumId w:val="29"/>
  </w:num>
  <w:num w:numId="8">
    <w:abstractNumId w:val="17"/>
  </w:num>
  <w:num w:numId="9">
    <w:abstractNumId w:val="21"/>
  </w:num>
  <w:num w:numId="10">
    <w:abstractNumId w:val="36"/>
  </w:num>
  <w:num w:numId="11">
    <w:abstractNumId w:val="5"/>
  </w:num>
  <w:num w:numId="12">
    <w:abstractNumId w:val="27"/>
  </w:num>
  <w:num w:numId="13">
    <w:abstractNumId w:val="22"/>
  </w:num>
  <w:num w:numId="14">
    <w:abstractNumId w:val="11"/>
  </w:num>
  <w:num w:numId="15">
    <w:abstractNumId w:val="28"/>
  </w:num>
  <w:num w:numId="16">
    <w:abstractNumId w:val="40"/>
  </w:num>
  <w:num w:numId="17">
    <w:abstractNumId w:val="46"/>
  </w:num>
  <w:num w:numId="18">
    <w:abstractNumId w:val="14"/>
  </w:num>
  <w:num w:numId="19">
    <w:abstractNumId w:val="43"/>
  </w:num>
  <w:num w:numId="20">
    <w:abstractNumId w:val="30"/>
  </w:num>
  <w:num w:numId="21">
    <w:abstractNumId w:val="12"/>
  </w:num>
  <w:num w:numId="22">
    <w:abstractNumId w:val="23"/>
  </w:num>
  <w:num w:numId="23">
    <w:abstractNumId w:val="6"/>
  </w:num>
  <w:num w:numId="24">
    <w:abstractNumId w:val="3"/>
  </w:num>
  <w:num w:numId="25">
    <w:abstractNumId w:val="4"/>
  </w:num>
  <w:num w:numId="26">
    <w:abstractNumId w:val="8"/>
  </w:num>
  <w:num w:numId="27">
    <w:abstractNumId w:val="2"/>
  </w:num>
  <w:num w:numId="28">
    <w:abstractNumId w:val="24"/>
  </w:num>
  <w:num w:numId="2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30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30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2">
    <w:abstractNumId w:val="38"/>
  </w:num>
  <w:num w:numId="33">
    <w:abstractNumId w:val="1"/>
  </w:num>
  <w:num w:numId="34">
    <w:abstractNumId w:val="10"/>
  </w:num>
  <w:num w:numId="35">
    <w:abstractNumId w:val="9"/>
  </w:num>
  <w:num w:numId="36">
    <w:abstractNumId w:val="34"/>
  </w:num>
  <w:num w:numId="37">
    <w:abstractNumId w:val="33"/>
  </w:num>
  <w:num w:numId="38">
    <w:abstractNumId w:val="19"/>
  </w:num>
  <w:num w:numId="39">
    <w:abstractNumId w:val="18"/>
  </w:num>
  <w:num w:numId="40">
    <w:abstractNumId w:val="26"/>
  </w:num>
  <w:num w:numId="41">
    <w:abstractNumId w:val="41"/>
  </w:num>
  <w:num w:numId="42">
    <w:abstractNumId w:val="42"/>
  </w:num>
  <w:num w:numId="43">
    <w:abstractNumId w:val="20"/>
  </w:num>
  <w:num w:numId="44">
    <w:abstractNumId w:val="16"/>
  </w:num>
  <w:num w:numId="45">
    <w:abstractNumId w:val="35"/>
  </w:num>
  <w:num w:numId="46">
    <w:abstractNumId w:val="25"/>
  </w:num>
  <w:num w:numId="47">
    <w:abstractNumId w:val="13"/>
  </w:num>
  <w:num w:numId="48">
    <w:abstractNumId w:val="7"/>
  </w:num>
  <w:num w:numId="49">
    <w:abstractNumId w:val="3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3F5"/>
    <w:rsid w:val="00022ADB"/>
    <w:rsid w:val="00030A6E"/>
    <w:rsid w:val="00032846"/>
    <w:rsid w:val="0004143D"/>
    <w:rsid w:val="00041678"/>
    <w:rsid w:val="00067D66"/>
    <w:rsid w:val="000871AE"/>
    <w:rsid w:val="00092280"/>
    <w:rsid w:val="000C70F0"/>
    <w:rsid w:val="000C7F18"/>
    <w:rsid w:val="000F6F74"/>
    <w:rsid w:val="001113E2"/>
    <w:rsid w:val="00125528"/>
    <w:rsid w:val="001331DF"/>
    <w:rsid w:val="00134C40"/>
    <w:rsid w:val="0014157F"/>
    <w:rsid w:val="00153790"/>
    <w:rsid w:val="0015406B"/>
    <w:rsid w:val="0015486A"/>
    <w:rsid w:val="00171108"/>
    <w:rsid w:val="00171F51"/>
    <w:rsid w:val="001769CF"/>
    <w:rsid w:val="001A67FF"/>
    <w:rsid w:val="001A7C57"/>
    <w:rsid w:val="001C1914"/>
    <w:rsid w:val="001C587F"/>
    <w:rsid w:val="001D27D1"/>
    <w:rsid w:val="001E5D87"/>
    <w:rsid w:val="00204E08"/>
    <w:rsid w:val="00241881"/>
    <w:rsid w:val="00242FC7"/>
    <w:rsid w:val="002615FE"/>
    <w:rsid w:val="00274B64"/>
    <w:rsid w:val="00282A2D"/>
    <w:rsid w:val="002929DD"/>
    <w:rsid w:val="002B240A"/>
    <w:rsid w:val="002E0294"/>
    <w:rsid w:val="002E1821"/>
    <w:rsid w:val="002F2C2E"/>
    <w:rsid w:val="002F56CC"/>
    <w:rsid w:val="00302237"/>
    <w:rsid w:val="00313A35"/>
    <w:rsid w:val="00320A5E"/>
    <w:rsid w:val="00337198"/>
    <w:rsid w:val="003419C3"/>
    <w:rsid w:val="00362288"/>
    <w:rsid w:val="00380D3E"/>
    <w:rsid w:val="0039751E"/>
    <w:rsid w:val="003A4ADA"/>
    <w:rsid w:val="003C1BD7"/>
    <w:rsid w:val="003D220A"/>
    <w:rsid w:val="003F2619"/>
    <w:rsid w:val="0040359C"/>
    <w:rsid w:val="00407618"/>
    <w:rsid w:val="0041012D"/>
    <w:rsid w:val="0041293D"/>
    <w:rsid w:val="00421301"/>
    <w:rsid w:val="004231D7"/>
    <w:rsid w:val="00435C72"/>
    <w:rsid w:val="00437E9E"/>
    <w:rsid w:val="00447C2F"/>
    <w:rsid w:val="00456164"/>
    <w:rsid w:val="00482063"/>
    <w:rsid w:val="00485FD5"/>
    <w:rsid w:val="00496662"/>
    <w:rsid w:val="004F461C"/>
    <w:rsid w:val="005357F5"/>
    <w:rsid w:val="00560DCD"/>
    <w:rsid w:val="00565ACC"/>
    <w:rsid w:val="00567545"/>
    <w:rsid w:val="0058607E"/>
    <w:rsid w:val="0059338A"/>
    <w:rsid w:val="00595AEF"/>
    <w:rsid w:val="005B138E"/>
    <w:rsid w:val="005C5806"/>
    <w:rsid w:val="005C6AA4"/>
    <w:rsid w:val="005E3A26"/>
    <w:rsid w:val="005E3B66"/>
    <w:rsid w:val="005E7036"/>
    <w:rsid w:val="005F6EA7"/>
    <w:rsid w:val="006247D2"/>
    <w:rsid w:val="00655FB3"/>
    <w:rsid w:val="006601B5"/>
    <w:rsid w:val="006A2372"/>
    <w:rsid w:val="006A6834"/>
    <w:rsid w:val="006D0E3B"/>
    <w:rsid w:val="006D5375"/>
    <w:rsid w:val="00703091"/>
    <w:rsid w:val="00703BA3"/>
    <w:rsid w:val="00722B91"/>
    <w:rsid w:val="00731E37"/>
    <w:rsid w:val="0076299A"/>
    <w:rsid w:val="00793A7C"/>
    <w:rsid w:val="007B5264"/>
    <w:rsid w:val="007C2033"/>
    <w:rsid w:val="007C21AF"/>
    <w:rsid w:val="007F732B"/>
    <w:rsid w:val="008053B8"/>
    <w:rsid w:val="00821405"/>
    <w:rsid w:val="00842768"/>
    <w:rsid w:val="00861C4C"/>
    <w:rsid w:val="00896F1F"/>
    <w:rsid w:val="008B2EDB"/>
    <w:rsid w:val="008C7CDF"/>
    <w:rsid w:val="008D3A5D"/>
    <w:rsid w:val="008E73F5"/>
    <w:rsid w:val="008E7416"/>
    <w:rsid w:val="008F06BE"/>
    <w:rsid w:val="0090735B"/>
    <w:rsid w:val="00913113"/>
    <w:rsid w:val="00963C95"/>
    <w:rsid w:val="00976EBF"/>
    <w:rsid w:val="009B1DA3"/>
    <w:rsid w:val="009B3A09"/>
    <w:rsid w:val="009D36EC"/>
    <w:rsid w:val="009D7913"/>
    <w:rsid w:val="00A17F52"/>
    <w:rsid w:val="00A4437D"/>
    <w:rsid w:val="00A45E7B"/>
    <w:rsid w:val="00A56B7D"/>
    <w:rsid w:val="00A61300"/>
    <w:rsid w:val="00A77ED0"/>
    <w:rsid w:val="00A914F5"/>
    <w:rsid w:val="00AB0F61"/>
    <w:rsid w:val="00AC3274"/>
    <w:rsid w:val="00AC3EF3"/>
    <w:rsid w:val="00AC6134"/>
    <w:rsid w:val="00AC6B66"/>
    <w:rsid w:val="00AE0CEA"/>
    <w:rsid w:val="00AF1C48"/>
    <w:rsid w:val="00B36942"/>
    <w:rsid w:val="00B67F63"/>
    <w:rsid w:val="00B72CCA"/>
    <w:rsid w:val="00B928CE"/>
    <w:rsid w:val="00BA7A95"/>
    <w:rsid w:val="00BC0485"/>
    <w:rsid w:val="00BC2218"/>
    <w:rsid w:val="00BD5A09"/>
    <w:rsid w:val="00BE0979"/>
    <w:rsid w:val="00C175EC"/>
    <w:rsid w:val="00C23E01"/>
    <w:rsid w:val="00C40B07"/>
    <w:rsid w:val="00C7066E"/>
    <w:rsid w:val="00C82668"/>
    <w:rsid w:val="00C97099"/>
    <w:rsid w:val="00CC3DE0"/>
    <w:rsid w:val="00CD37AF"/>
    <w:rsid w:val="00CE2BFF"/>
    <w:rsid w:val="00D46A97"/>
    <w:rsid w:val="00D53D73"/>
    <w:rsid w:val="00D73882"/>
    <w:rsid w:val="00D77353"/>
    <w:rsid w:val="00D80776"/>
    <w:rsid w:val="00D91962"/>
    <w:rsid w:val="00D96A30"/>
    <w:rsid w:val="00DA2E14"/>
    <w:rsid w:val="00DD070B"/>
    <w:rsid w:val="00DD7002"/>
    <w:rsid w:val="00DF766D"/>
    <w:rsid w:val="00E0534A"/>
    <w:rsid w:val="00E31F42"/>
    <w:rsid w:val="00E3687C"/>
    <w:rsid w:val="00E4316E"/>
    <w:rsid w:val="00E432FF"/>
    <w:rsid w:val="00E47241"/>
    <w:rsid w:val="00E4780E"/>
    <w:rsid w:val="00E72E28"/>
    <w:rsid w:val="00E93400"/>
    <w:rsid w:val="00E95F3D"/>
    <w:rsid w:val="00EB2D80"/>
    <w:rsid w:val="00EF3A46"/>
    <w:rsid w:val="00F17C87"/>
    <w:rsid w:val="00F242B5"/>
    <w:rsid w:val="00F37FC8"/>
    <w:rsid w:val="00F408A4"/>
    <w:rsid w:val="00F547D5"/>
    <w:rsid w:val="00F61E17"/>
    <w:rsid w:val="00F6314F"/>
    <w:rsid w:val="00F6540E"/>
    <w:rsid w:val="00F7204E"/>
    <w:rsid w:val="00F73515"/>
    <w:rsid w:val="00F74B16"/>
    <w:rsid w:val="00F74C67"/>
    <w:rsid w:val="00F76402"/>
    <w:rsid w:val="00F94875"/>
    <w:rsid w:val="00FA476D"/>
    <w:rsid w:val="00FD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11" type="connector" idref="#_x0000_s1166"/>
        <o:r id="V:Rule12" type="connector" idref="#_x0000_s1150"/>
        <o:r id="V:Rule13" type="connector" idref="#_x0000_s1154"/>
        <o:r id="V:Rule14" type="connector" idref="#_x0000_s1167"/>
        <o:r id="V:Rule15" type="connector" idref="#_x0000_s1157"/>
        <o:r id="V:Rule16" type="connector" idref="#_x0000_s1153"/>
        <o:r id="V:Rule17" type="connector" idref="#_x0000_s1169"/>
        <o:r id="V:Rule18" type="connector" idref="#_x0000_s1165"/>
        <o:r id="V:Rule19" type="connector" idref="#_x0000_s1158"/>
        <o:r id="V:Rule20" type="connector" idref="#_x0000_s11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76"/>
  </w:style>
  <w:style w:type="paragraph" w:styleId="1">
    <w:name w:val="heading 1"/>
    <w:basedOn w:val="a"/>
    <w:next w:val="a"/>
    <w:link w:val="10"/>
    <w:uiPriority w:val="9"/>
    <w:qFormat/>
    <w:rsid w:val="00133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826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3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37"/>
    <w:pPr>
      <w:ind w:left="720"/>
      <w:contextualSpacing/>
    </w:pPr>
  </w:style>
  <w:style w:type="paragraph" w:customStyle="1" w:styleId="Default">
    <w:name w:val="Default"/>
    <w:rsid w:val="00731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11"/>
    <w:uiPriority w:val="99"/>
    <w:unhideWhenUsed/>
    <w:rsid w:val="004101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uiPriority w:val="99"/>
    <w:semiHidden/>
    <w:rsid w:val="0041012D"/>
  </w:style>
  <w:style w:type="character" w:customStyle="1" w:styleId="11">
    <w:name w:val="Верхний колонтитул Знак1"/>
    <w:basedOn w:val="a0"/>
    <w:link w:val="a4"/>
    <w:uiPriority w:val="99"/>
    <w:locked/>
    <w:rsid w:val="0041012D"/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482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Normal (Web)"/>
    <w:basedOn w:val="a"/>
    <w:uiPriority w:val="99"/>
    <w:rsid w:val="008F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76402"/>
    <w:pPr>
      <w:spacing w:after="0" w:line="240" w:lineRule="auto"/>
      <w:ind w:left="-181" w:firstLine="539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7640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table" w:styleId="aa">
    <w:name w:val="Table Grid"/>
    <w:basedOn w:val="a1"/>
    <w:uiPriority w:val="59"/>
    <w:rsid w:val="003975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397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C826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Body Text"/>
    <w:basedOn w:val="a"/>
    <w:link w:val="ac"/>
    <w:uiPriority w:val="99"/>
    <w:unhideWhenUsed/>
    <w:rsid w:val="00E0534A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E053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33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F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1C48"/>
  </w:style>
  <w:style w:type="paragraph" w:customStyle="1" w:styleId="12">
    <w:name w:val="Абзац списка1"/>
    <w:basedOn w:val="a"/>
    <w:rsid w:val="00171F51"/>
    <w:pPr>
      <w:ind w:left="720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963C95"/>
  </w:style>
  <w:style w:type="paragraph" w:styleId="2">
    <w:name w:val="Body Text Indent 2"/>
    <w:basedOn w:val="a"/>
    <w:link w:val="20"/>
    <w:rsid w:val="00963C9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3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E432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13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F7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3515"/>
    <w:rPr>
      <w:rFonts w:ascii="Tahoma" w:hAnsi="Tahoma" w:cs="Tahoma"/>
      <w:sz w:val="16"/>
      <w:szCs w:val="16"/>
    </w:rPr>
  </w:style>
  <w:style w:type="paragraph" w:styleId="af1">
    <w:name w:val="caption"/>
    <w:basedOn w:val="a"/>
    <w:next w:val="a"/>
    <w:uiPriority w:val="35"/>
    <w:semiHidden/>
    <w:unhideWhenUsed/>
    <w:qFormat/>
    <w:rsid w:val="00F17C8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2">
    <w:name w:val="Strong"/>
    <w:basedOn w:val="a0"/>
    <w:uiPriority w:val="22"/>
    <w:qFormat/>
    <w:rsid w:val="0004143D"/>
    <w:rPr>
      <w:b/>
      <w:bCs/>
    </w:rPr>
  </w:style>
  <w:style w:type="paragraph" w:styleId="21">
    <w:name w:val="Body Text 2"/>
    <w:basedOn w:val="a"/>
    <w:link w:val="22"/>
    <w:uiPriority w:val="99"/>
    <w:unhideWhenUsed/>
    <w:rsid w:val="004F461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4F461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8.9483094458205639E-2"/>
          <c:y val="0"/>
          <c:w val="0.8054086008479705"/>
          <c:h val="0.85847117149571994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22</a:t>
                    </a:r>
                    <a:endParaRPr lang="en-US"/>
                  </a:p>
                </c:rich>
              </c:tx>
              <c:spPr>
                <a:noFill/>
                <a:ln w="25398">
                  <a:noFill/>
                </a:ln>
              </c:spPr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43</a:t>
                    </a:r>
                    <a:endParaRPr lang="en-US"/>
                  </a:p>
                </c:rich>
              </c:tx>
              <c:spPr>
                <a:noFill/>
                <a:ln w="25398">
                  <a:noFill/>
                </a:ln>
              </c:spPr>
            </c:dLbl>
            <c:dLbl>
              <c:idx val="3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26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</c:dLbl>
            <c:spPr>
              <a:noFill/>
              <a:ln w="25398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3">
                  <c:v>соответсвие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24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3">
                  <c:v>соответсвие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3">
                  <c:v>соответсвие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48184320"/>
        <c:axId val="48186112"/>
        <c:axId val="0"/>
      </c:bar3DChart>
      <c:catAx>
        <c:axId val="48184320"/>
        <c:scaling>
          <c:orientation val="minMax"/>
        </c:scaling>
        <c:axPos val="l"/>
        <c:numFmt formatCode="General" sourceLinked="1"/>
        <c:tickLblPos val="nextTo"/>
        <c:crossAx val="48186112"/>
        <c:crosses val="autoZero"/>
        <c:auto val="1"/>
        <c:lblAlgn val="ctr"/>
        <c:lblOffset val="100"/>
      </c:catAx>
      <c:valAx>
        <c:axId val="48186112"/>
        <c:scaling>
          <c:orientation val="minMax"/>
        </c:scaling>
        <c:axPos val="b"/>
        <c:majorGridlines/>
        <c:numFmt formatCode="General" sourceLinked="1"/>
        <c:tickLblPos val="nextTo"/>
        <c:crossAx val="48184320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  <c:pt idx="5">
                  <c:v>2013-2014</c:v>
                </c:pt>
                <c:pt idx="6">
                  <c:v>2014-2015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99.3</c:v>
                </c:pt>
                <c:pt idx="1">
                  <c:v>100</c:v>
                </c:pt>
                <c:pt idx="2">
                  <c:v>99.6</c:v>
                </c:pt>
                <c:pt idx="3">
                  <c:v>99.6</c:v>
                </c:pt>
                <c:pt idx="4">
                  <c:v>99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  <c:pt idx="4">
                  <c:v>2012-2013</c:v>
                </c:pt>
                <c:pt idx="5">
                  <c:v>2013-2014</c:v>
                </c:pt>
                <c:pt idx="6">
                  <c:v>2014-2015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44</c:v>
                </c:pt>
                <c:pt idx="1">
                  <c:v>41</c:v>
                </c:pt>
                <c:pt idx="2">
                  <c:v>39</c:v>
                </c:pt>
                <c:pt idx="3">
                  <c:v>34</c:v>
                </c:pt>
                <c:pt idx="4">
                  <c:v>43</c:v>
                </c:pt>
                <c:pt idx="5">
                  <c:v>41</c:v>
                </c:pt>
                <c:pt idx="6">
                  <c:v>47</c:v>
                </c:pt>
              </c:numCache>
            </c:numRef>
          </c:val>
        </c:ser>
        <c:shape val="cylinder"/>
        <c:axId val="56156928"/>
        <c:axId val="56158464"/>
        <c:axId val="0"/>
      </c:bar3DChart>
      <c:catAx>
        <c:axId val="56156928"/>
        <c:scaling>
          <c:orientation val="minMax"/>
        </c:scaling>
        <c:axPos val="b"/>
        <c:numFmt formatCode="General" sourceLinked="1"/>
        <c:tickLblPos val="nextTo"/>
        <c:crossAx val="56158464"/>
        <c:crosses val="autoZero"/>
        <c:auto val="1"/>
        <c:lblAlgn val="ctr"/>
        <c:lblOffset val="100"/>
      </c:catAx>
      <c:valAx>
        <c:axId val="56158464"/>
        <c:scaling>
          <c:orientation val="minMax"/>
        </c:scaling>
        <c:axPos val="l"/>
        <c:majorGridlines/>
        <c:numFmt formatCode="General" sourceLinked="1"/>
        <c:tickLblPos val="nextTo"/>
        <c:crossAx val="56156928"/>
        <c:crosses val="autoZero"/>
        <c:crossBetween val="between"/>
      </c:valAx>
      <c:spPr>
        <a:noFill/>
        <a:ln w="25410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16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12</c:v>
                </c:pt>
                <c:pt idx="2">
                  <c:v>6</c:v>
                </c:pt>
              </c:numCache>
            </c:numRef>
          </c:val>
        </c:ser>
        <c:shape val="cylinder"/>
        <c:axId val="47776512"/>
        <c:axId val="47778048"/>
        <c:axId val="0"/>
      </c:bar3DChart>
      <c:catAx>
        <c:axId val="477765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 b="1">
                <a:latin typeface="Georgia" pitchFamily="18" charset="0"/>
              </a:defRPr>
            </a:pPr>
            <a:endParaRPr lang="ru-RU"/>
          </a:p>
        </c:txPr>
        <c:crossAx val="47778048"/>
        <c:crosses val="autoZero"/>
        <c:auto val="1"/>
        <c:lblAlgn val="ctr"/>
        <c:lblOffset val="100"/>
      </c:catAx>
      <c:valAx>
        <c:axId val="47778048"/>
        <c:scaling>
          <c:orientation val="minMax"/>
        </c:scaling>
        <c:axPos val="l"/>
        <c:majorGridlines/>
        <c:numFmt formatCode="General" sourceLinked="1"/>
        <c:tickLblPos val="nextTo"/>
        <c:crossAx val="47776512"/>
        <c:crosses val="autoZero"/>
        <c:crossBetween val="between"/>
      </c:valAx>
      <c:spPr>
        <a:noFill/>
        <a:ln w="25410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4B4B-A900-44AD-BEBA-D346A750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8488</Words>
  <Characters>48388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Директор</cp:lastModifiedBy>
  <cp:revision>62</cp:revision>
  <cp:lastPrinted>2016-04-01T07:23:00Z</cp:lastPrinted>
  <dcterms:created xsi:type="dcterms:W3CDTF">2015-09-23T09:13:00Z</dcterms:created>
  <dcterms:modified xsi:type="dcterms:W3CDTF">2016-04-01T07:27:00Z</dcterms:modified>
</cp:coreProperties>
</file>